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16du="http://schemas.microsoft.com/office/word/2023/wordml/word16du" mc:Ignorable="w14 w15 w16se w16cid w16 w16cex w16sdtdh wp14">
  <w:body>
    <w:p w:rsidR="59A00DA5" w:rsidP="56C5BE18" w:rsidRDefault="59A00DA5" w14:paraId="2E5633A9" w14:textId="6DE562FC">
      <w:pPr>
        <w:pStyle w:val="Normal"/>
        <w:spacing w:before="156"/>
        <w:jc w:val="left"/>
        <w:rPr>
          <w:rFonts w:ascii="Times New Roman" w:hAnsi="Times New Roman"/>
          <w:b w:val="1"/>
          <w:bCs w:val="1"/>
          <w:sz w:val="24"/>
          <w:szCs w:val="24"/>
          <w:lang w:val="en-GB"/>
        </w:rPr>
      </w:pPr>
      <w:r w:rsidRPr="4A7B8B27" w:rsidR="3D73ABC4">
        <w:rPr>
          <w:rFonts w:ascii="Times New Roman" w:hAnsi="Times New Roman"/>
          <w:b w:val="1"/>
          <w:bCs w:val="1"/>
          <w:sz w:val="24"/>
          <w:szCs w:val="24"/>
          <w:lang w:val="en-GB"/>
        </w:rPr>
        <w:t>3GPP TSG-RAN WG2 Meeting #127bis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7C453F1A">
        <w:rPr/>
        <w:t xml:space="preserve">      </w:t>
      </w:r>
      <w:r w:rsidRPr="4A7B8B27" w:rsidR="70DE88BB">
        <w:rPr>
          <w:rFonts w:ascii="Times New Roman" w:hAnsi="Times New Roman"/>
          <w:b w:val="1"/>
          <w:bCs w:val="1"/>
          <w:sz w:val="24"/>
          <w:szCs w:val="24"/>
          <w:lang w:val="en-GB"/>
        </w:rPr>
        <w:t>R2-</w:t>
      </w:r>
      <w:r w:rsidRPr="4A7B8B27" w:rsidR="47BCECDA">
        <w:rPr>
          <w:rFonts w:ascii="Times New Roman" w:hAnsi="Times New Roman"/>
          <w:b w:val="1"/>
          <w:bCs w:val="1"/>
          <w:sz w:val="24"/>
          <w:szCs w:val="24"/>
          <w:lang w:val="en-GB"/>
        </w:rPr>
        <w:t>2409108</w:t>
      </w:r>
    </w:p>
    <w:p w:rsidR="56C5BE18" w:rsidP="56C5BE18" w:rsidRDefault="56C5BE18" w14:paraId="52821AA1" w14:textId="579D9FF1">
      <w:pPr>
        <w:pStyle w:val="Normal"/>
        <w:spacing w:before="156"/>
        <w:jc w:val="left"/>
      </w:pPr>
      <w:r w:rsidRPr="12688FF9" w:rsidR="59AA43F2">
        <w:rPr>
          <w:rFonts w:ascii="Times New Roman" w:hAnsi="Times New Roman"/>
          <w:b w:val="1"/>
          <w:bCs w:val="1"/>
          <w:sz w:val="24"/>
          <w:szCs w:val="24"/>
          <w:lang w:val="en-GB"/>
        </w:rPr>
        <w:t>Hefei, China, Oct 14th – 18th, 2024</w:t>
      </w:r>
    </w:p>
    <w:p w:rsidR="12688FF9" w:rsidP="12688FF9" w:rsidRDefault="12688FF9" w14:paraId="45CC876B" w14:textId="4D76126F">
      <w:pPr>
        <w:pStyle w:val="Normal"/>
        <w:spacing w:before="156"/>
        <w:jc w:val="left"/>
        <w:rPr>
          <w:rFonts w:ascii="Times New Roman" w:hAnsi="Times New Roman"/>
          <w:b w:val="1"/>
          <w:bCs w:val="1"/>
          <w:sz w:val="24"/>
          <w:szCs w:val="24"/>
          <w:lang w:val="en-GB"/>
        </w:rPr>
      </w:pPr>
    </w:p>
    <w:p w:rsidRPr="00FF6B3C" w:rsidR="00E84692" w:rsidP="00964AB6" w:rsidRDefault="0043216B" w14:paraId="3BB31BD9" w14:textId="56BAF3A7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/>
          <w:bCs/>
          <w:snapToGrid w:val="0"/>
          <w:kern w:val="0"/>
          <w:sz w:val="24"/>
        </w:rPr>
      </w:pP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Source</w:t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 xml:space="preserve">: </w:t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00750837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 w:rsidR="5A3B52E0">
        <w:rPr>
          <w:rFonts w:ascii="Times New Roman" w:hAnsi="Times New Roman"/>
          <w:b/>
          <w:bCs/>
          <w:snapToGrid w:val="0"/>
          <w:kern w:val="0"/>
          <w:sz w:val="24"/>
        </w:rPr>
        <w:t>CEWiT</w:t>
      </w:r>
    </w:p>
    <w:p w:rsidRPr="00FF6B3C" w:rsidR="00E84692" w:rsidP="4A7B8B27" w:rsidRDefault="0043216B" w14:paraId="69DAE7F1" w14:textId="6A69CD19">
      <w:pPr>
        <w:pStyle w:val="Normal"/>
        <w:suppressLineNumbers w:val="0"/>
        <w:bidi w:val="0"/>
        <w:spacing w:before="156" w:beforeAutospacing="off" w:after="120" w:afterAutospacing="off" w:line="240" w:lineRule="auto"/>
        <w:ind w:left="2100" w:right="0" w:hanging="2100"/>
        <w:jc w:val="left"/>
        <w:rPr>
          <w:rFonts w:ascii="Times New Roman" w:hAnsi="Times New Roman" w:eastAsia="Arial"/>
          <w:b w:val="1"/>
          <w:bCs w:val="1"/>
          <w:sz w:val="24"/>
          <w:szCs w:val="24"/>
        </w:rPr>
      </w:pPr>
      <w:r w:rsidRPr="770865ED" w:rsidR="0043216B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Title: </w:t>
      </w: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770865ED" w:rsidR="1E83B861">
        <w:rPr>
          <w:rFonts w:ascii="Times New Roman" w:hAnsi="Times New Roman" w:eastAsia="Arial"/>
          <w:b w:val="1"/>
          <w:bCs w:val="1"/>
          <w:sz w:val="24"/>
          <w:szCs w:val="24"/>
        </w:rPr>
        <w:t xml:space="preserve">Discussion on Functionality-based LCM</w:t>
      </w:r>
      <w:r w:rsidRPr="770865ED" w:rsidR="0FDD68C8">
        <w:rPr>
          <w:rFonts w:ascii="Times New Roman" w:hAnsi="Times New Roman" w:eastAsia="Arial"/>
          <w:b w:val="1"/>
          <w:bCs w:val="1"/>
          <w:sz w:val="24"/>
          <w:szCs w:val="24"/>
        </w:rPr>
        <w:t xml:space="preserve"> for </w:t>
      </w:r>
      <w:r w:rsidRPr="4A7B8B27" w:rsidR="6E8A734B">
        <w:rPr>
          <w:rFonts w:ascii="Times New Roman" w:hAnsi="Times New Roman" w:eastAsia="Arial"/>
          <w:b w:val="1"/>
          <w:bCs w:val="1"/>
          <w:sz w:val="24"/>
          <w:szCs w:val="24"/>
        </w:rPr>
        <w:t>Positioning Use Case</w:t>
      </w:r>
    </w:p>
    <w:p w:rsidRPr="00FF6B3C" w:rsidR="00E84692" w:rsidP="5F00858E" w:rsidRDefault="0043216B" w14:paraId="774FE3B4" w14:textId="3113C54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</w:pPr>
      <w:r w:rsidRPr="5F00858E" w:rsidR="443CC402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Agenda </w:t>
      </w:r>
      <w:r w:rsidRPr="5F00858E" w:rsidR="0ED570F1">
        <w:rPr>
          <w:rFonts w:ascii="Times New Roman" w:hAnsi="Times New Roman"/>
          <w:b w:val="1"/>
          <w:bCs w:val="1"/>
          <w:snapToGrid w:val="0"/>
          <w:kern w:val="0"/>
          <w:sz w:val="24"/>
          <w:szCs w:val="24"/>
        </w:rPr>
        <w:t xml:space="preserve">item:    </w:t>
      </w:r>
      <w:bookmarkStart w:name="Source" w:id="0"/>
      <w:bookmarkEnd w:id="0"/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>
        <w:tab/>
      </w:r>
      <w:r w:rsidRPr="5F00858E" w:rsidR="22FA70A4">
        <w:rPr>
          <w:rFonts w:ascii="Times New Roman" w:hAnsi="Times New Roman"/>
          <w:b w:val="1"/>
          <w:bCs w:val="1"/>
          <w:sz w:val="24"/>
          <w:szCs w:val="24"/>
        </w:rPr>
        <w:t>8.1.2.</w:t>
      </w:r>
      <w:r w:rsidRPr="5F00858E" w:rsidR="5471D136">
        <w:rPr>
          <w:rFonts w:ascii="Times New Roman" w:hAnsi="Times New Roman"/>
          <w:b w:val="1"/>
          <w:bCs w:val="1"/>
          <w:sz w:val="24"/>
          <w:szCs w:val="24"/>
        </w:rPr>
        <w:t>3</w:t>
      </w:r>
    </w:p>
    <w:p w:rsidRPr="00FF6B3C" w:rsidR="00E84692" w:rsidP="00FF6B3C" w:rsidRDefault="0043216B" w14:paraId="4EDF698D" w14:textId="3D4BA410">
      <w:pPr>
        <w:pBdr>
          <w:bottom w:val="single" w:color="auto" w:sz="4" w:space="1"/>
        </w:pBd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Times New Roman" w:hAnsi="Times New Roman"/>
          <w:b/>
          <w:bCs/>
          <w:snapToGrid w:val="0"/>
          <w:kern w:val="0"/>
          <w:sz w:val="24"/>
        </w:rPr>
      </w:pP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Document for:</w:t>
      </w:r>
      <w:bookmarkStart w:name="DocumentFor" w:id="1"/>
      <w:bookmarkEnd w:id="1"/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 xml:space="preserve"> </w:t>
      </w:r>
      <w:r w:rsid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="00FF6B3C">
        <w:rPr>
          <w:rFonts w:ascii="Times New Roman" w:hAnsi="Times New Roman"/>
          <w:b/>
          <w:bCs/>
          <w:snapToGrid w:val="0"/>
          <w:kern w:val="0"/>
          <w:sz w:val="24"/>
        </w:rPr>
        <w:tab/>
      </w:r>
      <w:r w:rsidRPr="00FF6B3C">
        <w:rPr>
          <w:rFonts w:ascii="Times New Roman" w:hAnsi="Times New Roman"/>
          <w:b/>
          <w:bCs/>
          <w:snapToGrid w:val="0"/>
          <w:kern w:val="0"/>
          <w:sz w:val="24"/>
        </w:rPr>
        <w:t>Discussion and Decision</w:t>
      </w:r>
    </w:p>
    <w:p w:rsidR="00FF6B3C" w:rsidP="00FF6B3C" w:rsidRDefault="00FF6B3C" w14:paraId="21B65C36" w14:textId="78EF75F1">
      <w:pPr>
        <w:pStyle w:val="Heading1"/>
        <w:numPr>
          <w:ilvl w:val="0"/>
          <w:numId w:val="38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:rsidR="00D151BC" w:rsidP="00D151BC" w:rsidRDefault="00D151BC" w14:paraId="51D10DD5" w14:textId="6C272C1C" w14:noSpellErr="1">
      <w:pPr>
        <w:spacing w:after="0"/>
        <w:rPr/>
      </w:pPr>
      <w:r w:rsidR="6B020B2C">
        <w:rPr/>
        <w:t>In Rel 18 the</w:t>
      </w:r>
      <w:r w:rsidR="6B020B2C">
        <w:rPr/>
        <w:t xml:space="preserve"> </w:t>
      </w:r>
      <w:r w:rsidR="6B020B2C">
        <w:rPr/>
        <w:t xml:space="preserve">application of AI/ML techniques to NR air interface has been studied </w:t>
      </w:r>
      <w:r w:rsidR="6B020B2C">
        <w:rPr/>
        <w:t xml:space="preserve">and captured in TR 38.843 [1]. Based on this normative </w:t>
      </w:r>
      <w:r w:rsidR="6B020B2C">
        <w:rPr/>
        <w:t xml:space="preserve">phase is agreed in Rel 19 with following </w:t>
      </w:r>
      <w:r w:rsidR="1692F251">
        <w:rPr/>
        <w:t>objective</w:t>
      </w:r>
      <w:r w:rsidR="6B020B2C">
        <w:rPr/>
        <w:t>.</w:t>
      </w:r>
    </w:p>
    <w:p w:rsidR="00D151BC" w:rsidP="00D151BC" w:rsidRDefault="00D151BC" w14:paraId="260B1819" w14:textId="77777777" w14:noSpellErr="1">
      <w:pPr>
        <w:spacing w:after="0"/>
        <w:rPr/>
      </w:pPr>
    </w:p>
    <w:p w:rsidR="00D151BC" w:rsidP="5F00858E" w:rsidRDefault="00D151BC" w14:paraId="13436A7D" w14:textId="49C97D19" w14:noSpellErr="1">
      <w:pPr>
        <w:pBdr>
          <w:top w:val="single" w:color="FF000000" w:sz="4" w:space="1"/>
        </w:pBdr>
        <w:spacing w:after="0"/>
        <w:rPr/>
      </w:pPr>
      <w:r w:rsidR="6B020B2C">
        <w:rPr/>
        <w:t>Provide specification support for the following aspects:</w:t>
      </w:r>
    </w:p>
    <w:p w:rsidRPr="00F03FD6" w:rsidR="00D151BC" w:rsidP="00D151BC" w:rsidRDefault="00D151BC" w14:paraId="1C590BDD" w14:textId="77777777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AI/ML general framework </w:t>
      </w:r>
      <w:r w:rsidR="6B020B2C">
        <w:rPr/>
        <w:t>for one-sided</w:t>
      </w:r>
      <w:r w:rsidR="6B020B2C">
        <w:rPr/>
        <w:t xml:space="preserve"> AI/ML models</w:t>
      </w:r>
      <w:r w:rsidR="6B020B2C">
        <w:rPr/>
        <w:t xml:space="preserve"> within the realm of what has been studied in the </w:t>
      </w:r>
      <w:r w:rsidR="6B020B2C">
        <w:rPr/>
        <w:t>FS_NR_AIML_Air</w:t>
      </w:r>
      <w:r w:rsidR="6B020B2C">
        <w:rPr/>
        <w:t xml:space="preserve"> </w:t>
      </w:r>
      <w:r w:rsidR="6B020B2C">
        <w:rPr/>
        <w:t xml:space="preserve">project </w:t>
      </w:r>
      <w:r w:rsidR="6B020B2C">
        <w:rPr/>
        <w:t>[RAN2]:</w:t>
      </w:r>
    </w:p>
    <w:p w:rsidRPr="00F03FD6" w:rsidR="00D151BC" w:rsidP="00D151BC" w:rsidRDefault="00D151BC" w14:paraId="1F28D795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Signalling</w:t>
      </w:r>
      <w:r w:rsidR="6B020B2C">
        <w:rPr/>
        <w:t xml:space="preserve"> and protocol aspects of Life Cycle Management (LCM) enabling functionality and model (if justified) selection, activation, deactivation, switching, fallback</w:t>
      </w:r>
    </w:p>
    <w:p w:rsidRPr="00F03FD6" w:rsidR="00D151BC" w:rsidP="00D151BC" w:rsidRDefault="00D151BC" w14:paraId="7CE32EBD" w14:textId="77777777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Identification related </w:t>
      </w:r>
      <w:r w:rsidR="6B020B2C">
        <w:rPr/>
        <w:t>signalling</w:t>
      </w:r>
      <w:r w:rsidR="6B020B2C">
        <w:rPr/>
        <w:t xml:space="preserve"> is part of the above objective </w:t>
      </w:r>
    </w:p>
    <w:p w:rsidRPr="00F03FD6" w:rsidR="00D151BC" w:rsidP="00D151BC" w:rsidRDefault="00D151BC" w14:paraId="32851108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Necessary </w:t>
      </w:r>
      <w:r w:rsidR="6B020B2C">
        <w:rPr/>
        <w:t>signalling</w:t>
      </w:r>
      <w:r w:rsidR="6B020B2C">
        <w:rPr/>
        <w:t xml:space="preserve">/mechanism(s) </w:t>
      </w:r>
      <w:r w:rsidR="6B020B2C">
        <w:rPr/>
        <w:t xml:space="preserve">for LCM </w:t>
      </w:r>
      <w:r w:rsidR="6B020B2C">
        <w:rPr/>
        <w:t xml:space="preserve">to </w:t>
      </w:r>
      <w:r w:rsidR="6B020B2C">
        <w:rPr/>
        <w:t>facilitate</w:t>
      </w:r>
      <w:r w:rsidR="6B020B2C">
        <w:rPr/>
        <w:t xml:space="preserve"> </w:t>
      </w:r>
      <w:r w:rsidR="6B020B2C">
        <w:rPr/>
        <w:t xml:space="preserve">model training, inference, performance monitoring, </w:t>
      </w:r>
      <w:r w:rsidR="6B020B2C">
        <w:rPr/>
        <w:t>data collection (except for the purpose of</w:t>
      </w:r>
      <w:r w:rsidR="6B020B2C">
        <w:rPr/>
        <w:t xml:space="preserve"> CN/OAM/OTT </w:t>
      </w:r>
      <w:r w:rsidR="6B020B2C">
        <w:rPr/>
        <w:t>collection of UE-sided model training data) for both UE-sided and NW-sided model</w:t>
      </w:r>
      <w:r w:rsidR="6B020B2C">
        <w:rPr/>
        <w:t>s</w:t>
      </w:r>
    </w:p>
    <w:p w:rsidRPr="00F03FD6" w:rsidR="00D151BC" w:rsidP="00D151BC" w:rsidRDefault="00D151BC" w14:paraId="35EB29DD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Signalling</w:t>
      </w:r>
      <w:r w:rsidR="6B020B2C">
        <w:rPr/>
        <w:t xml:space="preserve"> mechanism of applicable functionalities/models</w:t>
      </w:r>
    </w:p>
    <w:p w:rsidRPr="00F03FD6" w:rsidR="00D151BC" w:rsidP="00D151BC" w:rsidRDefault="00FF6B3C" w14:paraId="1EFB747B" w14:noSpellErr="1" w14:textId="65133DF4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 </w:t>
      </w:r>
      <w:r w:rsidR="6B020B2C">
        <w:rPr/>
        <w:t xml:space="preserve">Beam management </w:t>
      </w:r>
      <w:r w:rsidR="6B020B2C">
        <w:rPr/>
        <w:t>–</w:t>
      </w:r>
      <w:r w:rsidR="6B020B2C">
        <w:rPr/>
        <w:t xml:space="preserve"> DL Tx beam prediction for both UE-sided model and NW-sided model, encompassing</w:t>
      </w:r>
      <w:r w:rsidR="6B020B2C">
        <w:rPr/>
        <w:t xml:space="preserve"> [RAN1/RAN2]</w:t>
      </w:r>
      <w:r w:rsidR="6B020B2C">
        <w:rPr/>
        <w:t>:</w:t>
      </w:r>
    </w:p>
    <w:p w:rsidRPr="00F03FD6" w:rsidR="00D151BC" w:rsidP="00D151BC" w:rsidRDefault="00D151BC" w14:paraId="2FB05CDD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Spatial-domain DL Tx beam prediction for Set A of beams based on measurement results of Set B of beams (“BM-Case1”)</w:t>
      </w:r>
    </w:p>
    <w:p w:rsidRPr="00F03FD6" w:rsidR="00D151BC" w:rsidP="00D151BC" w:rsidRDefault="00D151BC" w14:paraId="1BE75D62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Temporal DL Tx beam prediction for Set A of beams based on the historic measurement results of Set B of beams (“BM-Case2”)</w:t>
      </w:r>
    </w:p>
    <w:p w:rsidRPr="00F03FD6" w:rsidR="00D151BC" w:rsidP="00D151BC" w:rsidRDefault="00D151BC" w14:paraId="15F63CF0" w14:textId="22F3A28E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Specify necessary </w:t>
      </w:r>
      <w:r w:rsidR="6B020B2C">
        <w:rPr/>
        <w:t>signalling</w:t>
      </w:r>
      <w:r w:rsidR="6B020B2C">
        <w:rPr/>
        <w:t xml:space="preserve">/mechanism(s) to </w:t>
      </w:r>
      <w:r w:rsidR="6B020B2C">
        <w:rPr/>
        <w:t>facilitate</w:t>
      </w:r>
      <w:r w:rsidR="6B020B2C">
        <w:rPr/>
        <w:t xml:space="preserve"> LCM operations specific to the Beam Management use </w:t>
      </w:r>
      <w:r w:rsidR="06CE95F5">
        <w:rPr/>
        <w:t>cases if</w:t>
      </w:r>
      <w:r w:rsidR="6B020B2C">
        <w:rPr/>
        <w:t xml:space="preserve"> any</w:t>
      </w:r>
    </w:p>
    <w:p w:rsidRPr="00F03FD6" w:rsidR="00D151BC" w:rsidP="00D151BC" w:rsidRDefault="00D151BC" w14:paraId="228C8FD7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Enabling method(s) to ensure consistency between training and inference </w:t>
      </w:r>
      <w:r w:rsidR="6B020B2C">
        <w:rPr/>
        <w:t>regarding</w:t>
      </w:r>
      <w:r w:rsidR="6B020B2C">
        <w:rPr/>
        <w:t xml:space="preserve"> NW-side </w:t>
      </w:r>
      <w:r w:rsidR="6B020B2C">
        <w:rPr/>
        <w:t>additional</w:t>
      </w:r>
      <w:r w:rsidR="6B020B2C">
        <w:rPr/>
        <w:t xml:space="preserve"> conditions (if </w:t>
      </w:r>
      <w:r w:rsidR="6B020B2C">
        <w:rPr/>
        <w:t>identified</w:t>
      </w:r>
      <w:r w:rsidR="6B020B2C">
        <w:rPr/>
        <w:t xml:space="preserve">) for inference at UE </w:t>
      </w:r>
    </w:p>
    <w:p w:rsidRPr="00E1075E" w:rsidR="00D151BC" w:rsidP="00D151BC" w:rsidRDefault="00D151BC" w14:paraId="0576FDFB" w14:textId="77777777" w14:noSpellErr="1">
      <w:pPr>
        <w:spacing w:after="0"/>
        <w:ind w:left="360" w:firstLine="720"/>
        <w:rPr/>
      </w:pPr>
      <w:r w:rsidR="6B020B2C">
        <w:rPr/>
        <w:t>NOTE: Strive for common framework design to support both BM-Case1 and BM-Case2</w:t>
      </w:r>
    </w:p>
    <w:p w:rsidR="00D151BC" w:rsidP="00D151BC" w:rsidRDefault="00D151BC" w14:paraId="40FA359D" w14:textId="77777777" w14:noSpellErr="1">
      <w:pPr>
        <w:spacing w:after="0"/>
        <w:ind w:left="720"/>
        <w:rPr/>
      </w:pPr>
    </w:p>
    <w:p w:rsidR="00D151BC" w:rsidP="00D151BC" w:rsidRDefault="00D151BC" w14:paraId="59E7A10C" w14:textId="77777777" w14:noSpellErr="1">
      <w:pPr>
        <w:widowControl w:val="1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Positioning accuracy enhancements, encompassing [RAN1/RAN2/RAN3]:</w:t>
      </w:r>
    </w:p>
    <w:p w:rsidR="00D151BC" w:rsidP="00D151BC" w:rsidRDefault="00D151BC" w14:paraId="261A4179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Direct AI/ML positioning:</w:t>
      </w:r>
    </w:p>
    <w:p w:rsidRPr="00CB5E00" w:rsidR="00D151BC" w:rsidP="00D151BC" w:rsidRDefault="00D151BC" w14:paraId="584E78F3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 xml:space="preserve">Case 1: </w:t>
      </w:r>
      <w:r w:rsidR="6B020B2C">
        <w:rPr/>
        <w:t>UE-based positioning with UE-side model, direct AI/ML positioning</w:t>
      </w:r>
    </w:p>
    <w:p w:rsidRPr="00671D5F" w:rsidR="00D151BC" w:rsidP="00D151BC" w:rsidRDefault="00D151BC" w14:paraId="5582F2BE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(2</w:t>
      </w:r>
      <w:r w:rsidRPr="5F00858E" w:rsidR="6B020B2C">
        <w:rPr>
          <w:vertAlign w:val="superscript"/>
        </w:rPr>
        <w:t>nd</w:t>
      </w:r>
      <w:r w:rsidR="6B020B2C">
        <w:rPr/>
        <w:t xml:space="preserve"> priority) </w:t>
      </w:r>
      <w:r w:rsidR="6B020B2C">
        <w:rPr/>
        <w:t xml:space="preserve">Case 2b: </w:t>
      </w:r>
      <w:r w:rsidR="6B020B2C">
        <w:rPr/>
        <w:t>UE-assisted/LMF-based positioning with LMF-side model, direct AI/ML positioning</w:t>
      </w:r>
    </w:p>
    <w:p w:rsidRPr="00671D5F" w:rsidR="00D151BC" w:rsidP="00D151BC" w:rsidRDefault="00D151BC" w14:paraId="1BA75584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>Case 3b:</w:t>
      </w:r>
      <w:r w:rsidR="6B020B2C">
        <w:rPr/>
        <w:t xml:space="preserve"> NG-RAN node </w:t>
      </w:r>
      <w:r w:rsidR="6B020B2C">
        <w:rPr/>
        <w:t>assisted</w:t>
      </w:r>
      <w:r w:rsidR="6B020B2C">
        <w:rPr/>
        <w:t xml:space="preserve"> positioning with LMF-side model, direct AI/ML positioning</w:t>
      </w:r>
    </w:p>
    <w:p w:rsidR="00D151BC" w:rsidP="00D151BC" w:rsidRDefault="00D151BC" w14:paraId="7D887168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AI/ML assisted positioning </w:t>
      </w:r>
      <w:r>
        <w:tab/>
      </w:r>
      <w:r>
        <w:tab/>
      </w:r>
      <w:r w:rsidR="6B020B2C">
        <w:rPr/>
        <w:t xml:space="preserve"> </w:t>
      </w:r>
    </w:p>
    <w:p w:rsidRPr="00671D5F" w:rsidR="00D151BC" w:rsidP="5F00858E" w:rsidRDefault="00D151BC" w14:paraId="7673956B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color w:val="BFBFBF"/>
        </w:rPr>
      </w:pPr>
      <w:r w:rsidR="6B020B2C">
        <w:rPr/>
        <w:t>(2</w:t>
      </w:r>
      <w:r w:rsidRPr="5F00858E" w:rsidR="6B020B2C">
        <w:rPr>
          <w:vertAlign w:val="superscript"/>
        </w:rPr>
        <w:t>nd</w:t>
      </w:r>
      <w:r w:rsidR="6B020B2C">
        <w:rPr/>
        <w:t xml:space="preserve"> priority) </w:t>
      </w:r>
      <w:r w:rsidR="6B020B2C">
        <w:rPr/>
        <w:t xml:space="preserve">Case 2a: </w:t>
      </w:r>
      <w:r w:rsidR="6B020B2C">
        <w:rPr/>
        <w:t>UE-assisted/LMF-based positioning with UE-side model, AI/ML assisted positioning</w:t>
      </w:r>
      <w:r>
        <w:tab/>
      </w:r>
    </w:p>
    <w:p w:rsidRPr="00CB5E00" w:rsidR="00D151BC" w:rsidP="00D151BC" w:rsidRDefault="00D151BC" w14:paraId="4B3826C7" w14:textId="77777777" w14:noSpellErr="1">
      <w:pPr>
        <w:widowControl w:val="1"/>
        <w:numPr>
          <w:ilvl w:val="2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(1</w:t>
      </w:r>
      <w:r w:rsidRPr="5F00858E" w:rsidR="6B020B2C">
        <w:rPr>
          <w:vertAlign w:val="superscript"/>
        </w:rPr>
        <w:t>st</w:t>
      </w:r>
      <w:r w:rsidR="6B020B2C">
        <w:rPr/>
        <w:t xml:space="preserve"> priority) </w:t>
      </w:r>
      <w:r w:rsidR="6B020B2C">
        <w:rPr/>
        <w:t xml:space="preserve">Case 3a: </w:t>
      </w:r>
      <w:r w:rsidR="6B020B2C">
        <w:rPr/>
        <w:t xml:space="preserve">NG-RAN node </w:t>
      </w:r>
      <w:r w:rsidR="6B020B2C">
        <w:rPr/>
        <w:t>assisted</w:t>
      </w:r>
      <w:r w:rsidR="6B020B2C">
        <w:rPr/>
        <w:t xml:space="preserve"> positioning with </w:t>
      </w:r>
      <w:r w:rsidR="6B020B2C">
        <w:rPr/>
        <w:t>gNB</w:t>
      </w:r>
      <w:r w:rsidR="6B020B2C">
        <w:rPr/>
        <w:t>-side model, AI/ML assisted positioning</w:t>
      </w:r>
    </w:p>
    <w:p w:rsidRPr="00F03FD6" w:rsidR="00D151BC" w:rsidP="00D151BC" w:rsidRDefault="00D151BC" w14:paraId="44347257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>Specify necessary</w:t>
      </w:r>
      <w:r w:rsidR="6B020B2C">
        <w:rPr/>
        <w:t xml:space="preserve"> </w:t>
      </w:r>
      <w:r w:rsidR="6B020B2C">
        <w:rPr/>
        <w:t>measurements</w:t>
      </w:r>
      <w:r w:rsidR="6B020B2C">
        <w:rPr/>
        <w:t xml:space="preserve">, </w:t>
      </w:r>
      <w:r w:rsidR="6B020B2C">
        <w:rPr/>
        <w:t>signalling</w:t>
      </w:r>
      <w:r w:rsidR="6B020B2C">
        <w:rPr/>
        <w:t xml:space="preserve">/mechanism(s) to </w:t>
      </w:r>
      <w:r w:rsidR="6B020B2C">
        <w:rPr/>
        <w:t>facilitate</w:t>
      </w:r>
      <w:r w:rsidR="6B020B2C">
        <w:rPr/>
        <w:t xml:space="preserve"> LCM operations specific to the </w:t>
      </w:r>
      <w:r w:rsidR="6B020B2C">
        <w:rPr/>
        <w:t>Positioning accuracy enhancements</w:t>
      </w:r>
      <w:r w:rsidR="6B020B2C">
        <w:rPr/>
        <w:t xml:space="preserve"> use cases, if any</w:t>
      </w:r>
    </w:p>
    <w:p w:rsidRPr="0045271D" w:rsidR="00D151BC" w:rsidP="00D151BC" w:rsidRDefault="00D151BC" w14:paraId="2B13497A" w14:textId="77777777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Investigate and specify the necessary </w:t>
      </w:r>
      <w:r w:rsidR="6B020B2C">
        <w:rPr/>
        <w:t>signalling</w:t>
      </w:r>
      <w:r w:rsidR="6B020B2C">
        <w:rPr/>
        <w:t xml:space="preserve"> of necessary measurement enhancements (if any)</w:t>
      </w:r>
    </w:p>
    <w:p w:rsidRPr="0045271D" w:rsidR="00D151BC" w:rsidP="00D151BC" w:rsidRDefault="00D151BC" w14:paraId="1DF686F1" w14:textId="77777777" w14:noSpellErr="1">
      <w:pPr>
        <w:widowControl w:val="1"/>
        <w:numPr>
          <w:ilvl w:val="1"/>
          <w:numId w:val="39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/>
      </w:pPr>
      <w:r w:rsidR="6B020B2C">
        <w:rPr/>
        <w:t xml:space="preserve">Enabling method(s) to ensure consistency between training and inference </w:t>
      </w:r>
      <w:r w:rsidR="6B020B2C">
        <w:rPr/>
        <w:t>regarding</w:t>
      </w:r>
      <w:r w:rsidR="6B020B2C">
        <w:rPr/>
        <w:t xml:space="preserve"> NW-side </w:t>
      </w:r>
      <w:r w:rsidR="6B020B2C">
        <w:rPr/>
        <w:t>additional</w:t>
      </w:r>
      <w:r w:rsidR="6B020B2C">
        <w:rPr/>
        <w:t xml:space="preserve"> conditions (if </w:t>
      </w:r>
      <w:r w:rsidR="6B020B2C">
        <w:rPr/>
        <w:t>identified</w:t>
      </w:r>
      <w:r w:rsidR="6B020B2C">
        <w:rPr/>
        <w:t>) for inference at UE for relevant positioning sub use cases</w:t>
      </w:r>
    </w:p>
    <w:p w:rsidR="7B031FA9" w:rsidP="4A7B8B27" w:rsidRDefault="7B031FA9" w14:paraId="65AAE7E0" w14:textId="1354DB98">
      <w:pPr>
        <w:pStyle w:val="Normal"/>
        <w:pBdr>
          <w:top w:val="single" w:color="000000" w:sz="4" w:space="1"/>
        </w:pBdr>
      </w:pPr>
      <w:r w:rsidR="7B031FA9">
        <w:rPr/>
        <w:t xml:space="preserve">In this contribution, LCM-related aspects </w:t>
      </w:r>
      <w:r w:rsidR="26068FED">
        <w:rPr/>
        <w:t>of UE-sided models for</w:t>
      </w:r>
      <w:r w:rsidR="7B031FA9">
        <w:rPr/>
        <w:t xml:space="preserve"> </w:t>
      </w:r>
      <w:r w:rsidR="551BBA32">
        <w:rPr/>
        <w:t>positioning</w:t>
      </w:r>
      <w:r w:rsidR="55C38625">
        <w:rPr/>
        <w:t xml:space="preserve"> use cases </w:t>
      </w:r>
      <w:r w:rsidR="7B031FA9">
        <w:rPr/>
        <w:t xml:space="preserve">are proposed to </w:t>
      </w:r>
      <w:r w:rsidR="5C01D119">
        <w:rPr/>
        <w:t xml:space="preserve">continue </w:t>
      </w:r>
      <w:r w:rsidR="7B031FA9">
        <w:rPr/>
        <w:t>the discussion in RAN 2.</w:t>
      </w:r>
    </w:p>
    <w:p w:rsidRPr="00FF6B3C" w:rsidR="65DBC6AA" w:rsidP="56C5BE18" w:rsidRDefault="65DBC6AA" w14:paraId="7E987F95" w14:textId="3B084AF4">
      <w:pPr>
        <w:pStyle w:val="Heading1"/>
        <w:widowControl w:val="1"/>
        <w:numPr>
          <w:ilvl w:val="0"/>
          <w:numId w:val="38"/>
        </w:numPr>
        <w:suppressLineNumbers w:val="0"/>
        <w:bidi w:val="0"/>
        <w:spacing w:before="0" w:beforeAutospacing="off" w:after="120" w:afterAutospacing="off" w:line="240" w:lineRule="auto"/>
        <w:ind w:left="0" w:firstLine="0"/>
        <w:rPr>
          <w:rFonts w:ascii="Times New Roman" w:hAnsi="Times New Roman"/>
        </w:rPr>
      </w:pPr>
      <w:r w:rsidRPr="56C5BE18" w:rsidR="000A71C3">
        <w:rPr>
          <w:rFonts w:ascii="Times New Roman" w:hAnsi="Times New Roman"/>
        </w:rPr>
        <w:t>Discussion</w:t>
      </w:r>
    </w:p>
    <w:p w:rsidR="242A3C75" w:rsidP="56C5BE18" w:rsidRDefault="242A3C75" w14:paraId="5A3B1059" w14:textId="35E97D8E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5C3E4D73">
        <w:rPr>
          <w:rFonts w:ascii="Times New Roman" w:hAnsi="Times New Roman" w:eastAsia="Times New Roman"/>
          <w:sz w:val="22"/>
          <w:szCs w:val="22"/>
        </w:rPr>
        <w:t xml:space="preserve">The following agreements were made during </w:t>
      </w:r>
      <w:r w:rsidRPr="4A7B8B27" w:rsidR="73EE50E2">
        <w:rPr>
          <w:rFonts w:ascii="Times New Roman" w:hAnsi="Times New Roman" w:eastAsia="Times New Roman"/>
          <w:sz w:val="22"/>
          <w:szCs w:val="22"/>
        </w:rPr>
        <w:t xml:space="preserve">RAN2#125bis, RAN2#126, and </w:t>
      </w:r>
      <w:r w:rsidRPr="4A7B8B27" w:rsidR="5C3E4D73">
        <w:rPr>
          <w:rFonts w:ascii="Times New Roman" w:hAnsi="Times New Roman" w:eastAsia="Times New Roman"/>
          <w:sz w:val="22"/>
          <w:szCs w:val="22"/>
        </w:rPr>
        <w:t>RAN2#12</w:t>
      </w:r>
      <w:r w:rsidRPr="4A7B8B27" w:rsidR="4B5D7569">
        <w:rPr>
          <w:rFonts w:ascii="Times New Roman" w:hAnsi="Times New Roman" w:eastAsia="Times New Roman"/>
          <w:sz w:val="22"/>
          <w:szCs w:val="22"/>
        </w:rPr>
        <w:t>7</w:t>
      </w:r>
      <w:r w:rsidRPr="4A7B8B27" w:rsidR="5C3E4D73">
        <w:rPr>
          <w:rFonts w:ascii="Times New Roman" w:hAnsi="Times New Roman" w:eastAsia="Times New Roman"/>
          <w:sz w:val="22"/>
          <w:szCs w:val="22"/>
        </w:rPr>
        <w:t xml:space="preserve"> meeting</w:t>
      </w:r>
      <w:r w:rsidRPr="4A7B8B27" w:rsidR="1404D9D8">
        <w:rPr>
          <w:rFonts w:ascii="Times New Roman" w:hAnsi="Times New Roman" w:eastAsia="Times New Roman"/>
          <w:sz w:val="22"/>
          <w:szCs w:val="22"/>
        </w:rPr>
        <w:t>s</w:t>
      </w:r>
      <w:r w:rsidRPr="4A7B8B27" w:rsidR="5C3E4D73">
        <w:rPr>
          <w:rFonts w:ascii="Times New Roman" w:hAnsi="Times New Roman" w:eastAsia="Times New Roman"/>
          <w:sz w:val="22"/>
          <w:szCs w:val="22"/>
        </w:rPr>
        <w:t xml:space="preserve"> on </w:t>
      </w:r>
      <w:r w:rsidRPr="4A7B8B27" w:rsidR="61634CA3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A7B8B27" w:rsidR="5C3E4D73">
        <w:rPr>
          <w:rFonts w:ascii="Times New Roman" w:hAnsi="Times New Roman" w:eastAsia="Times New Roman"/>
          <w:sz w:val="22"/>
          <w:szCs w:val="22"/>
        </w:rPr>
        <w:t xml:space="preserve">LCM for the </w:t>
      </w:r>
      <w:r w:rsidRPr="4A7B8B27" w:rsidR="46CBF9A6">
        <w:rPr>
          <w:rFonts w:ascii="Times New Roman" w:hAnsi="Times New Roman" w:eastAsia="Times New Roman"/>
          <w:sz w:val="22"/>
          <w:szCs w:val="22"/>
        </w:rPr>
        <w:t>positioning use case</w:t>
      </w:r>
      <w:r w:rsidRPr="4A7B8B27" w:rsidR="5C3E4D73">
        <w:rPr>
          <w:rFonts w:ascii="Times New Roman" w:hAnsi="Times New Roman" w:eastAsia="Times New Roman"/>
          <w:sz w:val="22"/>
          <w:szCs w:val="22"/>
        </w:rPr>
        <w:t>.</w:t>
      </w:r>
    </w:p>
    <w:p w:rsidR="56C5BE18" w:rsidP="56C5BE18" w:rsidRDefault="56C5BE18" w14:paraId="58234E77" w14:textId="390D7EF5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57135BBB" w:rsidP="4A7B8B27" w:rsidRDefault="57135BBB" w14:paraId="21436F7C" w14:textId="3A08845E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57135BBB">
        <w:rPr>
          <w:rFonts w:ascii="Times New Roman" w:hAnsi="Times New Roman" w:eastAsia="Times New Roman"/>
          <w:b w:val="1"/>
          <w:bCs w:val="1"/>
          <w:sz w:val="22"/>
          <w:szCs w:val="22"/>
        </w:rPr>
        <w:t>RAN2#125bis</w:t>
      </w:r>
    </w:p>
    <w:p w:rsidR="57135BBB" w:rsidP="4A7B8B27" w:rsidRDefault="57135BBB" w14:paraId="0C49A438" w14:textId="2662DE3B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57135BBB">
        <w:rPr>
          <w:rFonts w:ascii="Times New Roman" w:hAnsi="Times New Roman" w:eastAsia="Times New Roman"/>
          <w:b w:val="1"/>
          <w:bCs w:val="1"/>
          <w:sz w:val="22"/>
          <w:szCs w:val="22"/>
        </w:rPr>
        <w:t>Agreements</w:t>
      </w:r>
    </w:p>
    <w:p w:rsidR="57135BBB" w:rsidP="4A7B8B27" w:rsidRDefault="57135BBB" w14:paraId="7317E2B0" w14:textId="4049C9CF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For POS, RAN2 assumes 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>gNB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or LMF could perform performance monitoring for case 3a and LMF 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>is responsible for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the performance monitoring for case 3b and wait for any further inputs from other WGs.</w:t>
      </w:r>
    </w:p>
    <w:p w:rsidR="57135BBB" w:rsidP="4A7B8B27" w:rsidRDefault="57135BBB" w14:paraId="38D599F8" w14:textId="214458EF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For POS, RAN2 assumes that 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>NRPPa</w:t>
      </w:r>
      <w:r w:rsidRPr="4A7B8B27" w:rsidR="57135BBB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is used for the signalling between gNB and LMF for case 3a and 3b and the detailed signalling design is up to RAN3.</w:t>
      </w:r>
    </w:p>
    <w:p w:rsidR="41CCA449" w:rsidP="4A7B8B27" w:rsidRDefault="41CCA449" w14:paraId="5B27B852" w14:textId="77B7BB49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41CCA449">
        <w:rPr>
          <w:rFonts w:ascii="Times New Roman" w:hAnsi="Times New Roman" w:eastAsia="Times New Roman"/>
          <w:b w:val="0"/>
          <w:bCs w:val="0"/>
          <w:sz w:val="22"/>
          <w:szCs w:val="22"/>
        </w:rPr>
        <w:t>Support proactive reporting of UE-sided applicable functionality, e.g., the UE reports its applicable AI/ML functionalities via UAI message/LPP message.</w:t>
      </w:r>
    </w:p>
    <w:p w:rsidR="76F6DCF1" w:rsidP="4A7B8B27" w:rsidRDefault="76F6DCF1" w14:paraId="63CFADA0" w14:textId="1EF2E375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Support reactive reporting of UE-sided applicable functionality. The NW configures AI/ML functionalities via RRC/LPP message. FFS what the configuration </w:t>
      </w: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>contains</w:t>
      </w: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>. FFS how to report applicable functionality and what is applicable functionality.</w:t>
      </w:r>
    </w:p>
    <w:p w:rsidR="76F6DCF1" w:rsidP="4A7B8B27" w:rsidRDefault="76F6DCF1" w14:paraId="1B08C0F7" w14:textId="3875FD3F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FFS how the two approaches will be specified and whether we can combine them into one procedure. FFS how to report applicable functionality, what is applicable functionality, how the UE </w:t>
      </w: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>determines</w:t>
      </w:r>
      <w:r w:rsidRPr="4A7B8B27" w:rsidR="76F6DCF1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which function is applicable or not (if it is needed).</w:t>
      </w:r>
    </w:p>
    <w:p w:rsidR="57135BBB" w:rsidP="4A7B8B27" w:rsidRDefault="57135BBB" w14:paraId="32DD40BE" w14:textId="50FE3207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57135BBB">
        <w:rPr>
          <w:rFonts w:ascii="Times New Roman" w:hAnsi="Times New Roman" w:eastAsia="Times New Roman"/>
          <w:b w:val="1"/>
          <w:bCs w:val="1"/>
          <w:sz w:val="22"/>
          <w:szCs w:val="22"/>
        </w:rPr>
        <w:t>RAN2#126</w:t>
      </w:r>
    </w:p>
    <w:p w:rsidR="4B70E2B1" w:rsidP="4A7B8B27" w:rsidRDefault="4B70E2B1" w14:paraId="79DAECC3" w14:textId="543129CB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4B70E2B1">
        <w:rPr>
          <w:rFonts w:ascii="Times New Roman" w:hAnsi="Times New Roman" w:eastAsia="Times New Roman"/>
          <w:b w:val="1"/>
          <w:bCs w:val="1"/>
          <w:sz w:val="22"/>
          <w:szCs w:val="22"/>
        </w:rPr>
        <w:t xml:space="preserve">Agreements for </w:t>
      </w:r>
      <w:r w:rsidRPr="4A7B8B27" w:rsidR="4B70E2B1">
        <w:rPr>
          <w:rFonts w:ascii="Times New Roman" w:hAnsi="Times New Roman" w:eastAsia="Times New Roman"/>
          <w:b w:val="1"/>
          <w:bCs w:val="1"/>
          <w:sz w:val="22"/>
          <w:szCs w:val="22"/>
        </w:rPr>
        <w:t>NW-side</w:t>
      </w:r>
      <w:r w:rsidRPr="4A7B8B27" w:rsidR="4B70E2B1">
        <w:rPr>
          <w:rFonts w:ascii="Times New Roman" w:hAnsi="Times New Roman" w:eastAsia="Times New Roman"/>
          <w:b w:val="1"/>
          <w:bCs w:val="1"/>
          <w:sz w:val="22"/>
          <w:szCs w:val="22"/>
        </w:rPr>
        <w:t xml:space="preserve"> model</w:t>
      </w:r>
    </w:p>
    <w:p w:rsidR="4B70E2B1" w:rsidP="4A7B8B27" w:rsidRDefault="4B70E2B1" w14:paraId="77EAD8B5" w14:textId="0CA9D20D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4B70E2B1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RAN2 to await RAN1 progress to </w:t>
      </w:r>
      <w:r w:rsidRPr="4A7B8B27" w:rsidR="4B70E2B1">
        <w:rPr>
          <w:rFonts w:ascii="Times New Roman" w:hAnsi="Times New Roman" w:eastAsia="Times New Roman"/>
          <w:b w:val="0"/>
          <w:bCs w:val="0"/>
          <w:sz w:val="22"/>
          <w:szCs w:val="22"/>
        </w:rPr>
        <w:t>determine</w:t>
      </w:r>
      <w:r w:rsidRPr="4A7B8B27" w:rsidR="4B70E2B1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need for any specification work on AI/ML positioning Case 3a and Case 3b.</w:t>
      </w:r>
    </w:p>
    <w:p w:rsidR="4B70E2B1" w:rsidP="4A7B8B27" w:rsidRDefault="4B70E2B1" w14:paraId="3476934A" w14:textId="443EB7F8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4B70E2B1">
        <w:rPr>
          <w:rFonts w:ascii="Times New Roman" w:hAnsi="Times New Roman" w:eastAsia="Times New Roman"/>
          <w:b w:val="1"/>
          <w:bCs w:val="1"/>
          <w:sz w:val="22"/>
          <w:szCs w:val="22"/>
        </w:rPr>
        <w:t>Agreements for UE-side model</w:t>
      </w:r>
    </w:p>
    <w:p w:rsidR="1068064E" w:rsidP="4A7B8B27" w:rsidRDefault="1068064E" w14:paraId="651796A4" w14:textId="311DEDF9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The LPP Capability Transfer procedures (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RequestCapabilities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/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ProvideCapabilities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messages) are used to 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indicate</w:t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supported AI/ML positioning capabilities. FFS how to handle dynamic capabilities, depending on further RAN1 progress and </w:t>
      </w:r>
      <w:r>
        <w:tab/>
      </w: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understanding of the functionality.</w:t>
      </w:r>
      <w:r w:rsidRPr="4A7B8B27" w:rsidR="1068064E">
        <w:rPr>
          <w:rFonts w:ascii="Times New Roman" w:hAnsi="Times New Roman" w:eastAsia="Times New Roman"/>
          <w:b w:val="1"/>
          <w:bCs w:val="1"/>
          <w:sz w:val="22"/>
          <w:szCs w:val="22"/>
        </w:rPr>
        <w:t xml:space="preserve"> </w:t>
      </w:r>
      <w:r>
        <w:tab/>
      </w:r>
    </w:p>
    <w:p w:rsidR="1068064E" w:rsidP="4A7B8B27" w:rsidRDefault="1068064E" w14:paraId="6E6D9F4A" w14:textId="001E4ED1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1068064E">
        <w:rPr>
          <w:rFonts w:ascii="Times New Roman" w:hAnsi="Times New Roman" w:eastAsia="Times New Roman"/>
          <w:b w:val="0"/>
          <w:bCs w:val="0"/>
          <w:sz w:val="22"/>
          <w:szCs w:val="22"/>
        </w:rPr>
        <w:t>Wait for RAN1 for associate ID discussion.</w:t>
      </w:r>
    </w:p>
    <w:p w:rsidR="169B3B46" w:rsidP="4A7B8B27" w:rsidRDefault="169B3B46" w14:paraId="6AB768C1" w14:textId="3136D6B4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left"/>
        <w:rPr>
          <w:rFonts w:ascii="Times New Roman" w:hAnsi="Times New Roman" w:eastAsia="Times New Roman"/>
          <w:b w:val="0"/>
          <w:bCs w:val="0"/>
          <w:sz w:val="22"/>
          <w:szCs w:val="22"/>
        </w:rPr>
      </w:pPr>
      <w:r w:rsidRPr="4A7B8B27" w:rsidR="169B3B46">
        <w:rPr>
          <w:rFonts w:ascii="Times New Roman" w:hAnsi="Times New Roman" w:eastAsia="Times New Roman"/>
          <w:b w:val="0"/>
          <w:bCs w:val="0"/>
          <w:sz w:val="22"/>
          <w:szCs w:val="22"/>
        </w:rPr>
        <w:t>At least for Case 1, existing LPP procedures related to Location Information Transfer (</w:t>
      </w:r>
      <w:r w:rsidRPr="4A7B8B27" w:rsidR="169B3B46">
        <w:rPr>
          <w:rFonts w:ascii="Times New Roman" w:hAnsi="Times New Roman" w:eastAsia="Times New Roman"/>
          <w:b w:val="0"/>
          <w:bCs w:val="0"/>
          <w:sz w:val="22"/>
          <w:szCs w:val="22"/>
        </w:rPr>
        <w:t>RequestLocationInformation</w:t>
      </w:r>
      <w:r w:rsidRPr="4A7B8B27" w:rsidR="169B3B46">
        <w:rPr>
          <w:rFonts w:ascii="Times New Roman" w:hAnsi="Times New Roman" w:eastAsia="Times New Roman"/>
          <w:b w:val="0"/>
          <w:bCs w:val="0"/>
          <w:sz w:val="22"/>
          <w:szCs w:val="22"/>
        </w:rPr>
        <w:t>/</w:t>
      </w:r>
      <w:r w:rsidRPr="4A7B8B27" w:rsidR="169B3B46">
        <w:rPr>
          <w:rFonts w:ascii="Times New Roman" w:hAnsi="Times New Roman" w:eastAsia="Times New Roman"/>
          <w:b w:val="0"/>
          <w:bCs w:val="0"/>
          <w:sz w:val="22"/>
          <w:szCs w:val="22"/>
        </w:rPr>
        <w:t>ProvideLocationInformation</w:t>
      </w:r>
      <w:r w:rsidRPr="4A7B8B27" w:rsidR="169B3B46">
        <w:rPr>
          <w:rFonts w:ascii="Times New Roman" w:hAnsi="Times New Roman" w:eastAsia="Times New Roman"/>
          <w:b w:val="0"/>
          <w:bCs w:val="0"/>
          <w:sz w:val="22"/>
          <w:szCs w:val="22"/>
        </w:rPr>
        <w:t xml:space="preserve"> messages) are used for providing the results of the UE sided model inference operation. FFS further details on signaling enhancements.</w:t>
      </w:r>
    </w:p>
    <w:p w:rsidR="76ACC43D" w:rsidP="4A7B8B27" w:rsidRDefault="76ACC43D" w14:paraId="7D86E65D" w14:textId="14B2D247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76ACC43D">
        <w:rPr>
          <w:rFonts w:ascii="Times New Roman" w:hAnsi="Times New Roman" w:eastAsia="Times New Roman"/>
          <w:b w:val="1"/>
          <w:bCs w:val="1"/>
          <w:sz w:val="22"/>
          <w:szCs w:val="22"/>
        </w:rPr>
        <w:t>RAN2#127</w:t>
      </w:r>
    </w:p>
    <w:p w:rsidR="242A3C75" w:rsidP="12688FF9" w:rsidRDefault="242A3C75" w14:paraId="29468361" w14:textId="5B327656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12688FF9" w:rsidR="299EB4DF">
        <w:rPr>
          <w:rFonts w:ascii="Times New Roman" w:hAnsi="Times New Roman" w:eastAsia="Times New Roman"/>
          <w:b w:val="1"/>
          <w:bCs w:val="1"/>
          <w:sz w:val="22"/>
          <w:szCs w:val="22"/>
        </w:rPr>
        <w:t>Agreements on definitions</w:t>
      </w:r>
    </w:p>
    <w:p w:rsidR="13B0BDEF" w:rsidP="12688FF9" w:rsidRDefault="13B0BDEF" w14:paraId="60427F67" w14:textId="5F1C8BE3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12688FF9" w:rsidR="13B0BDEF">
        <w:rPr>
          <w:rFonts w:ascii="Times New Roman" w:hAnsi="Times New Roman" w:eastAsia="Times New Roman"/>
          <w:sz w:val="22"/>
          <w:szCs w:val="22"/>
        </w:rPr>
        <w:t xml:space="preserve">Supported functionalities refer to functionalities that UE can </w:t>
      </w:r>
      <w:r>
        <w:tab/>
      </w:r>
      <w:r w:rsidRPr="12688FF9" w:rsidR="13B0BDEF">
        <w:rPr>
          <w:rFonts w:ascii="Times New Roman" w:hAnsi="Times New Roman" w:eastAsia="Times New Roman"/>
          <w:sz w:val="22"/>
          <w:szCs w:val="22"/>
        </w:rPr>
        <w:t>indicate by using UE capability information (via RRC/LPP signalling)</w:t>
      </w:r>
      <w:r w:rsidRPr="12688FF9" w:rsidR="45545A65">
        <w:rPr>
          <w:rFonts w:ascii="Times New Roman" w:hAnsi="Times New Roman" w:eastAsia="Times New Roman"/>
          <w:sz w:val="22"/>
          <w:szCs w:val="22"/>
        </w:rPr>
        <w:t>.</w:t>
      </w:r>
    </w:p>
    <w:p w:rsidR="45545A65" w:rsidP="12688FF9" w:rsidRDefault="45545A65" w14:paraId="7EC1B5AA" w14:textId="1F417288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12688FF9" w:rsidR="45545A65">
        <w:rPr>
          <w:rFonts w:ascii="Times New Roman" w:hAnsi="Times New Roman" w:eastAsia="Times New Roman"/>
          <w:sz w:val="22"/>
          <w:szCs w:val="22"/>
        </w:rPr>
        <w:t>Applicable functionalities refer to functionalities that the UE is ready to apply for inference.</w:t>
      </w:r>
    </w:p>
    <w:p w:rsidR="62B9E6E4" w:rsidP="12688FF9" w:rsidRDefault="62B9E6E4" w14:paraId="387C34A6" w14:textId="7EFDB3B7">
      <w:pPr>
        <w:pStyle w:val="Normal"/>
        <w:widowControl w:val="1"/>
        <w:pBdr>
          <w:top w:val="single" w:color="000000" w:sz="4" w:space="4"/>
          <w:left w:val="single" w:color="000000" w:sz="4" w:space="4"/>
          <w:bottom w:val="single" w:color="000000" w:sz="4" w:space="4"/>
          <w:right w:val="single" w:color="000000" w:sz="4" w:space="4"/>
        </w:pBdr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62B9E6E4">
        <w:rPr>
          <w:rFonts w:ascii="Times New Roman" w:hAnsi="Times New Roman" w:eastAsia="Times New Roman"/>
          <w:sz w:val="22"/>
          <w:szCs w:val="22"/>
        </w:rPr>
        <w:t>Activated functionalities refers to functionalities already enabled for performing inference.</w:t>
      </w:r>
    </w:p>
    <w:p w:rsidR="7A35F3EC" w:rsidP="4A7B8B27" w:rsidRDefault="7A35F3EC" w14:paraId="1E38F658" w14:textId="11409EA1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4A7B8B27" w:rsidR="7A35F3EC">
        <w:rPr>
          <w:rFonts w:ascii="Times New Roman" w:hAnsi="Times New Roman" w:eastAsia="Times New Roman"/>
          <w:sz w:val="22"/>
          <w:szCs w:val="22"/>
        </w:rPr>
        <w:t xml:space="preserve">This document focuses on </w:t>
      </w:r>
      <w:r w:rsidRPr="4A7B8B27" w:rsidR="3A084C86">
        <w:rPr>
          <w:rFonts w:ascii="Times New Roman" w:hAnsi="Times New Roman" w:eastAsia="Times New Roman"/>
          <w:sz w:val="22"/>
          <w:szCs w:val="22"/>
        </w:rPr>
        <w:t>case</w:t>
      </w:r>
      <w:r w:rsidRPr="4A7B8B27" w:rsidR="7A35F3EC">
        <w:rPr>
          <w:rFonts w:ascii="Times New Roman" w:hAnsi="Times New Roman" w:eastAsia="Times New Roman"/>
          <w:sz w:val="22"/>
          <w:szCs w:val="22"/>
        </w:rPr>
        <w:t xml:space="preserve"> 1 – UE-based positioning with UE-side model, direct AI/ML positioning.</w:t>
      </w:r>
      <w:r w:rsidRPr="4A7B8B27" w:rsidR="21BF54ED">
        <w:rPr>
          <w:rFonts w:ascii="Times New Roman" w:hAnsi="Times New Roman" w:eastAsia="Times New Roman"/>
          <w:sz w:val="22"/>
          <w:szCs w:val="22"/>
        </w:rPr>
        <w:t xml:space="preserve"> </w:t>
      </w:r>
    </w:p>
    <w:p w:rsidR="4A7B8B27" w:rsidP="4A7B8B27" w:rsidRDefault="4A7B8B27" w14:paraId="7DDD44F1" w14:textId="7F3AE960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Pr="00FF6B3C" w:rsidR="65DBC6AA" w:rsidP="4A7B8B27" w:rsidRDefault="65DBC6AA" w14:paraId="5262D32F" w14:textId="662E1CD9">
      <w:pPr>
        <w:pStyle w:val="ListParagraph"/>
        <w:widowControl w:val="1"/>
        <w:numPr>
          <w:ilvl w:val="1"/>
          <w:numId w:val="38"/>
        </w:numPr>
        <w:suppressLineNumbers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21BF54ED">
        <w:rPr>
          <w:rFonts w:ascii="Times New Roman" w:hAnsi="Times New Roman" w:eastAsia="Times New Roman"/>
          <w:b w:val="1"/>
          <w:bCs w:val="1"/>
          <w:sz w:val="22"/>
          <w:szCs w:val="22"/>
        </w:rPr>
        <w:t>Inference Phase</w:t>
      </w:r>
    </w:p>
    <w:p w:rsidRPr="00FF6B3C" w:rsidR="65DBC6AA" w:rsidP="56C5BE18" w:rsidRDefault="65DBC6AA" w14:paraId="77616DA4" w14:textId="5F4193DB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4A7B8B27" w:rsidR="21BF54ED">
        <w:rPr>
          <w:rFonts w:ascii="Times New Roman" w:hAnsi="Times New Roman" w:eastAsia="Times New Roman"/>
          <w:sz w:val="22"/>
          <w:szCs w:val="22"/>
        </w:rPr>
        <w:t xml:space="preserve">Figure 1 </w:t>
      </w:r>
      <w:r w:rsidRPr="4A7B8B27" w:rsidR="00471E40">
        <w:rPr>
          <w:rFonts w:ascii="Times New Roman" w:hAnsi="Times New Roman" w:eastAsia="Times New Roman"/>
          <w:sz w:val="22"/>
          <w:szCs w:val="22"/>
        </w:rPr>
        <w:t>illustrate</w:t>
      </w:r>
      <w:r w:rsidRPr="4A7B8B27" w:rsidR="3C6FAEB6">
        <w:rPr>
          <w:rFonts w:ascii="Times New Roman" w:hAnsi="Times New Roman" w:eastAsia="Times New Roman"/>
          <w:sz w:val="22"/>
          <w:szCs w:val="22"/>
        </w:rPr>
        <w:t>s</w:t>
      </w:r>
      <w:r w:rsidRPr="4A7B8B27" w:rsidR="21BF54ED">
        <w:rPr>
          <w:rFonts w:ascii="Times New Roman" w:hAnsi="Times New Roman" w:eastAsia="Times New Roman"/>
          <w:sz w:val="22"/>
          <w:szCs w:val="22"/>
        </w:rPr>
        <w:t xml:space="preserve"> the signaling involved during the inference operation for a UE-sided model.</w:t>
      </w:r>
    </w:p>
    <w:p w:rsidR="5EC12515" w:rsidP="4A7B8B27" w:rsidRDefault="5EC12515" w14:paraId="7BAF7FCD" w14:textId="7C1FF976">
      <w:pPr>
        <w:pStyle w:val="Normal"/>
        <w:widowControl w:val="1"/>
        <w:jc w:val="center"/>
        <w:rPr>
          <w:rFonts w:ascii="Times New Roman" w:hAnsi="Times New Roman" w:eastAsia="Times New Roman"/>
          <w:sz w:val="22"/>
          <w:szCs w:val="22"/>
        </w:rPr>
      </w:pPr>
      <w:r w:rsidR="5EC12515">
        <w:drawing>
          <wp:inline wp14:editId="77592F73" wp14:anchorId="037812D3">
            <wp:extent cx="4200525" cy="5724524"/>
            <wp:effectExtent l="0" t="0" r="0" b="0"/>
            <wp:docPr id="156560101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f2f73c7e1134ea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572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EC12515" w:rsidP="4A7B8B27" w:rsidRDefault="5EC12515" w14:paraId="03A7C12C" w14:textId="0EB83DB3">
      <w:pPr>
        <w:pStyle w:val="Normal"/>
        <w:widowControl w:val="1"/>
        <w:jc w:val="center"/>
        <w:rPr>
          <w:rFonts w:ascii="Times New Roman" w:hAnsi="Times New Roman" w:eastAsia="Times New Roman"/>
          <w:sz w:val="22"/>
          <w:szCs w:val="22"/>
        </w:rPr>
      </w:pPr>
      <w:r w:rsidRPr="4A7B8B27" w:rsidR="5EC12515">
        <w:rPr>
          <w:rFonts w:ascii="Times New Roman" w:hAnsi="Times New Roman" w:eastAsia="Times New Roman"/>
          <w:sz w:val="22"/>
          <w:szCs w:val="22"/>
        </w:rPr>
        <w:t>Figure 1: Generic Signaling for Inference Configurations</w:t>
      </w:r>
    </w:p>
    <w:p w:rsidR="5EC12515" w:rsidP="4A7B8B27" w:rsidRDefault="5EC12515" w14:paraId="35F26467" w14:textId="08A32323">
      <w:pPr>
        <w:pStyle w:val="Normal"/>
        <w:widowControl w:val="1"/>
        <w:jc w:val="center"/>
        <w:rPr>
          <w:rFonts w:ascii="Times New Roman" w:hAnsi="Times New Roman" w:eastAsia="Times New Roman"/>
          <w:sz w:val="22"/>
          <w:szCs w:val="22"/>
        </w:rPr>
      </w:pPr>
      <w:r w:rsidRPr="4A7B8B27" w:rsidR="5EC12515">
        <w:rPr>
          <w:rFonts w:ascii="Times New Roman" w:hAnsi="Times New Roman" w:eastAsia="Times New Roman"/>
          <w:sz w:val="22"/>
          <w:szCs w:val="22"/>
        </w:rPr>
        <w:t>Figure 2: Inference Configurations Signaling for UE-based Positioning with UE-side Model</w:t>
      </w:r>
    </w:p>
    <w:p w:rsidR="4A7B8B27" w:rsidP="4A7B8B27" w:rsidRDefault="4A7B8B27" w14:paraId="5D03C26A" w14:textId="70C431A9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69D39A37" w:rsidP="4A7B8B27" w:rsidRDefault="69D39A37" w14:paraId="0328881A" w14:textId="0575C3DF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The LMF shall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initiate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capability transfer which involves requesting the UE capability using the </w:t>
      </w:r>
      <w:r w:rsidRPr="4A7B8B27" w:rsidR="69D39A37">
        <w:rPr>
          <w:rFonts w:ascii="Times New Roman" w:hAnsi="Times New Roman" w:eastAsia="Times New Roman"/>
          <w:i w:val="1"/>
          <w:iCs w:val="1"/>
          <w:sz w:val="22"/>
          <w:szCs w:val="22"/>
        </w:rPr>
        <w:t>RequestCapabilities</w:t>
      </w:r>
      <w:r w:rsidRPr="4A7B8B27" w:rsidR="69D39A37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LPP message. This can also be an optional message where the UE shall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indicate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the capabilities to the LMF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unsolicitedly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. The capability request seeks the supported functionalities of the UE.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The UE </w:t>
      </w:r>
      <w:r w:rsidRPr="4A7B8B27" w:rsidR="0B006B06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indicate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its capabilities to the LMF via </w:t>
      </w:r>
      <w:r w:rsidRPr="4A7B8B27" w:rsidR="69D39A37">
        <w:rPr>
          <w:rFonts w:ascii="Times New Roman" w:hAnsi="Times New Roman" w:eastAsia="Times New Roman"/>
          <w:i w:val="1"/>
          <w:iCs w:val="1"/>
          <w:sz w:val="22"/>
          <w:szCs w:val="22"/>
        </w:rPr>
        <w:t>ProvideCapabilities</w:t>
      </w:r>
      <w:r w:rsidRPr="4A7B8B27" w:rsidR="69D39A37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LPP message. This includes either the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entire list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of supported functionalities or the specific ones as requested by the LMF. The UE </w:t>
      </w:r>
      <w:r w:rsidRPr="4A7B8B27" w:rsidR="70446C30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optionally 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>indicate</w:t>
      </w:r>
      <w:r w:rsidRPr="4A7B8B27" w:rsidR="69D39A37">
        <w:rPr>
          <w:rFonts w:ascii="Times New Roman" w:hAnsi="Times New Roman" w:eastAsia="Times New Roman"/>
          <w:sz w:val="22"/>
          <w:szCs w:val="22"/>
        </w:rPr>
        <w:t xml:space="preserve"> the model availability status corresponding to the supported functionalities to the LMF.</w:t>
      </w:r>
    </w:p>
    <w:p w:rsidR="70110B4B" w:rsidP="4A7B8B27" w:rsidRDefault="70110B4B" w14:paraId="42E7944D" w14:textId="4A72BC65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ins w:author="Jishnu P" w:date="2024-10-04T09:17:27.25Z" w16du:dateUtc="2024-10-04T09:17:27.25Z" w:id="1991520993"/>
          <w:rFonts w:ascii="Times New Roman" w:hAnsi="Times New Roman" w:eastAsia="Times New Roman"/>
          <w:sz w:val="22"/>
          <w:szCs w:val="22"/>
        </w:rPr>
      </w:pP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Once the LMF obtains the list of supported functionalities, the LMF </w:t>
      </w:r>
      <w:r w:rsidRPr="4A7B8B27" w:rsidR="1A516A21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assist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the UE in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determining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the applicable functionalities. To do that, it may require knowledge of both the UE-side and the NW-side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additional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conditions. These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additional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conditions are the conditions apart from those included in the supported functionalities. The UE </w:t>
      </w:r>
      <w:r w:rsidRPr="4A7B8B27" w:rsidR="0BCE1AF3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either request for NW-side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additional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conditions using 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>RequestAssistanceData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LPP message or the LMF </w:t>
      </w:r>
      <w:r w:rsidRPr="4A7B8B27" w:rsidR="2B44B091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provide the NW-side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additional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conditions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unsolicitedly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using 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>ProvideAssistanceData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LPP message or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solicited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as response to the request from the UE. For the UE-side model, the decision to select the applicable functionalities is taken at the UE end. Based on the NW-side and the UE-side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additional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conditions, the UE </w:t>
      </w:r>
      <w:r w:rsidRPr="4A7B8B27" w:rsidR="0EA0CD42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report the applicable functionalities to the LMF using 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>ProvideAssistanceData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LPP message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>unsolicitedly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or as response to the LMF, if the LMF sends </w:t>
      </w:r>
      <w:r w:rsidRPr="4A7B8B27" w:rsidR="70110B4B">
        <w:rPr>
          <w:rFonts w:ascii="Times New Roman" w:hAnsi="Times New Roman" w:eastAsia="Times New Roman"/>
          <w:i w:val="1"/>
          <w:iCs w:val="1"/>
          <w:sz w:val="22"/>
          <w:szCs w:val="22"/>
        </w:rPr>
        <w:t>RequestAssistanceData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LPP message </w:t>
      </w:r>
      <w:r w:rsidRPr="4A7B8B27" w:rsidR="4B2120F6">
        <w:rPr>
          <w:rFonts w:ascii="Times New Roman" w:hAnsi="Times New Roman" w:eastAsia="Times New Roman"/>
          <w:sz w:val="22"/>
          <w:szCs w:val="22"/>
        </w:rPr>
        <w:t>seeking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applicable functionalities report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. </w:t>
      </w:r>
      <w:r w:rsidRPr="4A7B8B27" w:rsidR="70110B4B">
        <w:rPr>
          <w:rFonts w:ascii="Times New Roman" w:hAnsi="Times New Roman" w:eastAsia="Times New Roman"/>
          <w:sz w:val="22"/>
          <w:szCs w:val="22"/>
        </w:rPr>
        <w:t xml:space="preserve"> </w:t>
      </w:r>
    </w:p>
    <w:p w:rsidR="3263AD78" w:rsidP="4A7B8B27" w:rsidRDefault="3263AD78" w14:paraId="1D0DFBC5" w14:textId="5C0FEDC8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Once the model is ready at the UE end, the LMF </w:t>
      </w:r>
      <w:r w:rsidRPr="4A7B8B27" w:rsidR="32E85F20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configure the UE for inference procedure using </w:t>
      </w:r>
      <w:r w:rsidRPr="4A7B8B27" w:rsidR="3263AD78">
        <w:rPr>
          <w:rFonts w:ascii="Times New Roman" w:hAnsi="Times New Roman" w:eastAsia="Times New Roman"/>
          <w:i w:val="1"/>
          <w:iCs w:val="1"/>
          <w:sz w:val="22"/>
          <w:szCs w:val="22"/>
        </w:rPr>
        <w:t>RequestLocationInformation</w:t>
      </w:r>
      <w:r w:rsidRPr="4A7B8B27" w:rsidR="3263AD78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LPP message. This message </w:t>
      </w:r>
      <w:r w:rsidRPr="4A7B8B27" w:rsidR="07CB4FD2">
        <w:rPr>
          <w:rFonts w:ascii="Times New Roman" w:hAnsi="Times New Roman" w:eastAsia="Times New Roman"/>
          <w:sz w:val="22"/>
          <w:szCs w:val="22"/>
        </w:rPr>
        <w:t xml:space="preserve">may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include the positioning reference signal (PRS) configurations from the serving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>gNB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 and neighboring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>gNB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(s), if applicable, which the UE </w:t>
      </w:r>
      <w:r w:rsidRPr="4A7B8B27" w:rsidR="5647EB21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use to measure and estimate the channel conditions. This message </w:t>
      </w:r>
      <w:r w:rsidRPr="4A7B8B27" w:rsidR="2F4C29F0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 xml:space="preserve">also include the activation status for the functionalities configured for inference. The UE </w:t>
      </w:r>
      <w:r w:rsidRPr="4A7B8B27" w:rsidR="01DEAC58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>perform the inference on the model activated and reports the results to the LMF</w:t>
      </w:r>
      <w:r w:rsidRPr="4A7B8B27" w:rsidR="5C0F19B3">
        <w:rPr>
          <w:rFonts w:ascii="Times New Roman" w:hAnsi="Times New Roman" w:eastAsia="Times New Roman"/>
          <w:sz w:val="22"/>
          <w:szCs w:val="22"/>
        </w:rPr>
        <w:t xml:space="preserve"> using </w:t>
      </w:r>
      <w:r w:rsidRPr="4A7B8B27" w:rsidR="5C0F19B3">
        <w:rPr>
          <w:rFonts w:ascii="Times New Roman" w:hAnsi="Times New Roman" w:eastAsia="Times New Roman"/>
          <w:i w:val="1"/>
          <w:iCs w:val="1"/>
          <w:sz w:val="22"/>
          <w:szCs w:val="22"/>
        </w:rPr>
        <w:t>ProvideLocationInformation</w:t>
      </w:r>
      <w:r w:rsidRPr="4A7B8B27" w:rsidR="5C0F19B3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5C0F19B3">
        <w:rPr>
          <w:rFonts w:ascii="Times New Roman" w:hAnsi="Times New Roman" w:eastAsia="Times New Roman"/>
          <w:sz w:val="22"/>
          <w:szCs w:val="22"/>
        </w:rPr>
        <w:t>LPP message</w:t>
      </w:r>
      <w:r w:rsidRPr="4A7B8B27" w:rsidR="3263AD78">
        <w:rPr>
          <w:rFonts w:ascii="Times New Roman" w:hAnsi="Times New Roman" w:eastAsia="Times New Roman"/>
          <w:sz w:val="22"/>
          <w:szCs w:val="22"/>
        </w:rPr>
        <w:t>, if applicable.</w:t>
      </w:r>
    </w:p>
    <w:p w:rsidR="56C5BE18" w:rsidP="56C5BE18" w:rsidRDefault="56C5BE18" w14:paraId="1583D0D4" w14:textId="731207D7">
      <w:pPr>
        <w:pStyle w:val="Normal"/>
        <w:widowControl w:val="1"/>
        <w:rPr>
          <w:rFonts w:ascii="Times New Roman" w:hAnsi="Times New Roman" w:eastAsia="Times New Roman"/>
          <w:sz w:val="22"/>
          <w:szCs w:val="22"/>
        </w:rPr>
      </w:pPr>
    </w:p>
    <w:p w:rsidR="1E578BDA" w:rsidP="4A7B8B27" w:rsidRDefault="1E578BDA" w14:paraId="14821275" w14:textId="77EE0AD1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42331283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498BD42A">
        <w:rPr>
          <w:rFonts w:ascii="Times New Roman" w:hAnsi="Times New Roman"/>
          <w:b w:val="1"/>
          <w:bCs w:val="1"/>
          <w:sz w:val="22"/>
          <w:szCs w:val="22"/>
        </w:rPr>
        <w:t>1</w:t>
      </w:r>
      <w:r w:rsidRPr="4A7B8B27" w:rsidR="42331283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3FF0BAF5">
        <w:rPr>
          <w:rFonts w:ascii="Times New Roman" w:hAnsi="Times New Roman"/>
          <w:b w:val="1"/>
          <w:bCs w:val="1"/>
          <w:sz w:val="22"/>
          <w:szCs w:val="22"/>
        </w:rPr>
        <w:t xml:space="preserve">The 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 xml:space="preserve">UE shall 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indicate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 xml:space="preserve"> the supported functionalities to the LMF 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solicited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ly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 xml:space="preserve"> or 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unsol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icit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edly</w:t>
      </w:r>
      <w:r w:rsidRPr="4A7B8B27" w:rsidR="3593C873">
        <w:rPr>
          <w:rFonts w:ascii="Times New Roman" w:hAnsi="Times New Roman"/>
          <w:b w:val="1"/>
          <w:bCs w:val="1"/>
          <w:sz w:val="22"/>
          <w:szCs w:val="22"/>
        </w:rPr>
        <w:t>.</w:t>
      </w:r>
    </w:p>
    <w:p w:rsidR="178B2ADF" w:rsidP="4A7B8B27" w:rsidRDefault="178B2ADF" w14:paraId="26437E30" w14:textId="1642987E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2A0E51EF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3CB7C45F">
        <w:rPr>
          <w:rFonts w:ascii="Times New Roman" w:hAnsi="Times New Roman"/>
          <w:b w:val="1"/>
          <w:bCs w:val="1"/>
          <w:sz w:val="22"/>
          <w:szCs w:val="22"/>
        </w:rPr>
        <w:t>2</w:t>
      </w:r>
      <w:r w:rsidRPr="4A7B8B27" w:rsidR="2A0E51EF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083650B6">
        <w:rPr>
          <w:rFonts w:ascii="Times New Roman" w:hAnsi="Times New Roman"/>
          <w:b w:val="1"/>
          <w:bCs w:val="1"/>
          <w:sz w:val="22"/>
          <w:szCs w:val="22"/>
        </w:rPr>
        <w:t xml:space="preserve">The LMF </w:t>
      </w:r>
      <w:r w:rsidRPr="4A7B8B27" w:rsidR="3FEABCDB">
        <w:rPr>
          <w:rFonts w:ascii="Times New Roman" w:hAnsi="Times New Roman"/>
          <w:b w:val="1"/>
          <w:bCs w:val="1"/>
          <w:sz w:val="22"/>
          <w:szCs w:val="22"/>
        </w:rPr>
        <w:t>shall</w:t>
      </w:r>
      <w:r w:rsidRPr="4A7B8B27" w:rsidR="083650B6">
        <w:rPr>
          <w:rFonts w:ascii="Times New Roman" w:hAnsi="Times New Roman"/>
          <w:b w:val="1"/>
          <w:bCs w:val="1"/>
          <w:sz w:val="22"/>
          <w:szCs w:val="22"/>
        </w:rPr>
        <w:t xml:space="preserve"> configure the applicable functionalities </w:t>
      </w:r>
      <w:r w:rsidRPr="4A7B8B27" w:rsidR="1B2156EE">
        <w:rPr>
          <w:rFonts w:ascii="Times New Roman" w:hAnsi="Times New Roman"/>
          <w:b w:val="1"/>
          <w:bCs w:val="1"/>
          <w:sz w:val="22"/>
          <w:szCs w:val="22"/>
        </w:rPr>
        <w:t xml:space="preserve">to the UE including the NW-side </w:t>
      </w:r>
      <w:r w:rsidRPr="4A7B8B27" w:rsidR="1B2156EE">
        <w:rPr>
          <w:rFonts w:ascii="Times New Roman" w:hAnsi="Times New Roman"/>
          <w:b w:val="1"/>
          <w:bCs w:val="1"/>
          <w:sz w:val="22"/>
          <w:szCs w:val="22"/>
        </w:rPr>
        <w:t>additional</w:t>
      </w:r>
      <w:r w:rsidRPr="4A7B8B27" w:rsidR="1B2156EE">
        <w:rPr>
          <w:rFonts w:ascii="Times New Roman" w:hAnsi="Times New Roman"/>
          <w:b w:val="1"/>
          <w:bCs w:val="1"/>
          <w:sz w:val="22"/>
          <w:szCs w:val="22"/>
        </w:rPr>
        <w:t xml:space="preserve"> conditions</w:t>
      </w:r>
      <w:r w:rsidRPr="4A7B8B27" w:rsidR="273F8009">
        <w:rPr>
          <w:rFonts w:ascii="Times New Roman" w:hAnsi="Times New Roman"/>
          <w:b w:val="1"/>
          <w:bCs w:val="1"/>
          <w:sz w:val="22"/>
          <w:szCs w:val="22"/>
        </w:rPr>
        <w:t xml:space="preserve"> using the LPP</w:t>
      </w:r>
      <w:r w:rsidRPr="4A7B8B27" w:rsidR="5F9E9805">
        <w:rPr>
          <w:rFonts w:ascii="Times New Roman" w:hAnsi="Times New Roman"/>
          <w:b w:val="1"/>
          <w:bCs w:val="1"/>
          <w:i w:val="1"/>
          <w:iCs w:val="1"/>
          <w:sz w:val="22"/>
          <w:szCs w:val="22"/>
        </w:rPr>
        <w:t xml:space="preserve"> </w:t>
      </w:r>
      <w:r w:rsidRPr="4A7B8B27" w:rsidR="5F9E9805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message </w:t>
      </w:r>
      <w:r w:rsidRPr="4A7B8B27" w:rsidR="5F9E9805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solicitedly</w:t>
      </w:r>
      <w:r w:rsidRPr="4A7B8B27" w:rsidR="5F9E9805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 or </w:t>
      </w:r>
      <w:r w:rsidRPr="4A7B8B27" w:rsidR="5F9E9805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unsolicitedly</w:t>
      </w:r>
      <w:r w:rsidRPr="4A7B8B27" w:rsidR="5F9E9805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.</w:t>
      </w:r>
    </w:p>
    <w:p w:rsidR="2E65848F" w:rsidP="4A7B8B27" w:rsidRDefault="2E65848F" w14:paraId="6B3F7D3F" w14:textId="513E3E7F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</w:pPr>
      <w:r w:rsidRPr="4A7B8B27" w:rsidR="2E65848F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750E004F">
        <w:rPr>
          <w:rFonts w:ascii="Times New Roman" w:hAnsi="Times New Roman"/>
          <w:b w:val="1"/>
          <w:bCs w:val="1"/>
          <w:sz w:val="22"/>
          <w:szCs w:val="22"/>
        </w:rPr>
        <w:t>3</w:t>
      </w:r>
      <w:r w:rsidRPr="4A7B8B27" w:rsidR="2E65848F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3F020634">
        <w:rPr>
          <w:rFonts w:ascii="Times New Roman" w:hAnsi="Times New Roman"/>
          <w:b w:val="1"/>
          <w:bCs w:val="1"/>
          <w:sz w:val="22"/>
          <w:szCs w:val="22"/>
        </w:rPr>
        <w:t xml:space="preserve">The UE shall request for NW-side </w:t>
      </w:r>
      <w:r w:rsidRPr="4A7B8B27" w:rsidR="3F020634">
        <w:rPr>
          <w:rFonts w:ascii="Times New Roman" w:hAnsi="Times New Roman"/>
          <w:b w:val="1"/>
          <w:bCs w:val="1"/>
          <w:sz w:val="22"/>
          <w:szCs w:val="22"/>
        </w:rPr>
        <w:t>additional</w:t>
      </w:r>
      <w:r w:rsidRPr="4A7B8B27" w:rsidR="3F020634">
        <w:rPr>
          <w:rFonts w:ascii="Times New Roman" w:hAnsi="Times New Roman"/>
          <w:b w:val="1"/>
          <w:bCs w:val="1"/>
          <w:sz w:val="22"/>
          <w:szCs w:val="22"/>
        </w:rPr>
        <w:t xml:space="preserve"> conditions from the LMF using the</w:t>
      </w:r>
      <w:r w:rsidRPr="4A7B8B27" w:rsidR="0AE6F3BF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A7B8B27" w:rsidR="3F020634">
        <w:rPr>
          <w:rFonts w:ascii="Times New Roman" w:hAnsi="Times New Roman"/>
          <w:b w:val="1"/>
          <w:bCs w:val="1"/>
          <w:sz w:val="22"/>
          <w:szCs w:val="22"/>
        </w:rPr>
        <w:t>LPP</w:t>
      </w:r>
      <w:r w:rsidRPr="4A7B8B27" w:rsidR="5C9B7631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A7B8B27" w:rsidR="5C9B7631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message.</w:t>
      </w:r>
    </w:p>
    <w:p w:rsidR="6D58B2DE" w:rsidP="4A7B8B27" w:rsidRDefault="6D58B2DE" w14:paraId="4EC7D169" w14:textId="4DEA7B6E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i w:val="1"/>
          <w:iCs w:val="1"/>
          <w:sz w:val="22"/>
          <w:szCs w:val="22"/>
        </w:rPr>
      </w:pPr>
      <w:r w:rsidRPr="4A7B8B27" w:rsidR="6D58B2DE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4C3B0196">
        <w:rPr>
          <w:rFonts w:ascii="Times New Roman" w:hAnsi="Times New Roman"/>
          <w:b w:val="1"/>
          <w:bCs w:val="1"/>
          <w:sz w:val="22"/>
          <w:szCs w:val="22"/>
        </w:rPr>
        <w:t>4</w:t>
      </w:r>
      <w:r w:rsidRPr="4A7B8B27" w:rsidR="6D58B2DE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5598FFEB">
        <w:rPr>
          <w:rFonts w:ascii="Times New Roman" w:hAnsi="Times New Roman"/>
          <w:b w:val="1"/>
          <w:bCs w:val="1"/>
          <w:sz w:val="22"/>
          <w:szCs w:val="22"/>
        </w:rPr>
        <w:t>The LMF shall configure the inference configurations</w:t>
      </w:r>
      <w:r w:rsidRPr="4A7B8B27" w:rsidR="3927519D">
        <w:rPr>
          <w:rFonts w:ascii="Times New Roman" w:hAnsi="Times New Roman"/>
          <w:b w:val="1"/>
          <w:bCs w:val="1"/>
          <w:sz w:val="22"/>
          <w:szCs w:val="22"/>
        </w:rPr>
        <w:t>,</w:t>
      </w:r>
      <w:r w:rsidRPr="4A7B8B27" w:rsidR="5598FFEB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A7B8B27" w:rsidR="1EB521B0">
        <w:rPr>
          <w:rFonts w:ascii="Times New Roman" w:hAnsi="Times New Roman"/>
          <w:b w:val="1"/>
          <w:bCs w:val="1"/>
          <w:sz w:val="22"/>
          <w:szCs w:val="22"/>
        </w:rPr>
        <w:t>if not already configured</w:t>
      </w:r>
      <w:r w:rsidRPr="4A7B8B27" w:rsidR="70E93CD2">
        <w:rPr>
          <w:rFonts w:ascii="Times New Roman" w:hAnsi="Times New Roman"/>
          <w:b w:val="1"/>
          <w:bCs w:val="1"/>
          <w:sz w:val="22"/>
          <w:szCs w:val="22"/>
        </w:rPr>
        <w:t>, or update the inference configurations</w:t>
      </w:r>
      <w:r w:rsidRPr="4A7B8B27" w:rsidR="1D6F9E38">
        <w:rPr>
          <w:rFonts w:ascii="Times New Roman" w:hAnsi="Times New Roman"/>
          <w:b w:val="1"/>
          <w:bCs w:val="1"/>
          <w:sz w:val="22"/>
          <w:szCs w:val="22"/>
        </w:rPr>
        <w:t>, if needed, using the LPP</w:t>
      </w:r>
      <w:r w:rsidRPr="4A7B8B27" w:rsidR="1D6F9E38">
        <w:rPr>
          <w:rFonts w:ascii="Times New Roman" w:hAnsi="Times New Roman"/>
          <w:b w:val="1"/>
          <w:bCs w:val="1"/>
          <w:i w:val="1"/>
          <w:iCs w:val="1"/>
          <w:sz w:val="22"/>
          <w:szCs w:val="22"/>
        </w:rPr>
        <w:t xml:space="preserve"> </w:t>
      </w:r>
      <w:r w:rsidRPr="4A7B8B27" w:rsidR="1D6F9E3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message</w:t>
      </w:r>
      <w:r w:rsidRPr="4A7B8B27" w:rsidR="6B028C77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.</w:t>
      </w:r>
    </w:p>
    <w:p w:rsidR="770865ED" w:rsidP="4A7B8B27" w:rsidRDefault="770865ED" w14:paraId="3A7C105C" w14:textId="2B3D7738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left"/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</w:pPr>
      <w:r w:rsidRPr="4A7B8B27" w:rsidR="0936B760">
        <w:rPr>
          <w:rFonts w:ascii="Times New Roman" w:hAnsi="Times New Roman"/>
          <w:b w:val="1"/>
          <w:bCs w:val="1"/>
          <w:sz w:val="22"/>
          <w:szCs w:val="22"/>
        </w:rPr>
        <w:t>Proposal</w:t>
      </w:r>
      <w:r w:rsidRPr="4A7B8B27" w:rsidR="67DE2EFC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A7B8B27" w:rsidR="2FB4CC22">
        <w:rPr>
          <w:rFonts w:ascii="Times New Roman" w:hAnsi="Times New Roman"/>
          <w:b w:val="1"/>
          <w:bCs w:val="1"/>
          <w:sz w:val="22"/>
          <w:szCs w:val="22"/>
        </w:rPr>
        <w:t>5</w:t>
      </w:r>
      <w:r w:rsidRPr="4A7B8B27" w:rsidR="0936B760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0B91CECA">
        <w:rPr>
          <w:rFonts w:ascii="Times New Roman" w:hAnsi="Times New Roman"/>
          <w:b w:val="1"/>
          <w:bCs w:val="1"/>
          <w:sz w:val="22"/>
          <w:szCs w:val="22"/>
        </w:rPr>
        <w:t xml:space="preserve">The UE shall send the inference results to the LMF using the LPP </w:t>
      </w:r>
      <w:r w:rsidRPr="4A7B8B27" w:rsidR="571B5B2E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message</w:t>
      </w:r>
      <w:r w:rsidRPr="4A7B8B27" w:rsidR="1C7B62A1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, if applicable</w:t>
      </w:r>
      <w:r w:rsidRPr="4A7B8B27" w:rsidR="571B5B2E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.</w:t>
      </w:r>
    </w:p>
    <w:p w:rsidR="18541D46" w:rsidP="56C5BE18" w:rsidRDefault="18541D46" w14:paraId="6EE9B014" w14:textId="72838959">
      <w:pPr>
        <w:pStyle w:val="ListParagraph"/>
        <w:widowControl w:val="1"/>
        <w:numPr>
          <w:ilvl w:val="1"/>
          <w:numId w:val="38"/>
        </w:numPr>
        <w:suppressLineNumbers w:val="0"/>
        <w:bidi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  <w:r w:rsidRPr="4A7B8B27" w:rsidR="24817CEC">
        <w:rPr>
          <w:rFonts w:ascii="Times New Roman" w:hAnsi="Times New Roman" w:eastAsia="Times New Roman"/>
          <w:b w:val="1"/>
          <w:bCs w:val="1"/>
          <w:sz w:val="22"/>
          <w:szCs w:val="22"/>
        </w:rPr>
        <w:t>Training</w:t>
      </w:r>
      <w:r w:rsidRPr="4A7B8B27" w:rsidR="7A551FB2">
        <w:rPr>
          <w:rFonts w:ascii="Times New Roman" w:hAnsi="Times New Roman" w:eastAsia="Times New Roman"/>
          <w:b w:val="1"/>
          <w:bCs w:val="1"/>
          <w:sz w:val="22"/>
          <w:szCs w:val="22"/>
        </w:rPr>
        <w:t xml:space="preserve"> Phase</w:t>
      </w:r>
    </w:p>
    <w:p w:rsidR="56C5BE18" w:rsidP="56C5BE18" w:rsidRDefault="56C5BE18" w14:paraId="7CF20A54" w14:textId="4BAF6099">
      <w:pPr>
        <w:pStyle w:val="ListParagraph"/>
        <w:widowControl w:val="1"/>
        <w:suppressLineNumbers w:val="0"/>
        <w:bidi w:val="0"/>
        <w:spacing w:before="0" w:beforeAutospacing="off" w:after="120" w:afterAutospacing="off" w:line="240" w:lineRule="auto"/>
        <w:ind w:left="1080" w:right="0" w:hanging="432"/>
        <w:jc w:val="both"/>
        <w:rPr>
          <w:rFonts w:ascii="Times New Roman" w:hAnsi="Times New Roman" w:eastAsia="Times New Roman"/>
          <w:b w:val="1"/>
          <w:bCs w:val="1"/>
          <w:sz w:val="22"/>
          <w:szCs w:val="22"/>
        </w:rPr>
      </w:pPr>
    </w:p>
    <w:p w:rsidR="473BA0EA" w:rsidP="12688FF9" w:rsidRDefault="473BA0EA" w14:paraId="363D3E60" w14:textId="400DDF3B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473BA0EA">
        <w:rPr>
          <w:rFonts w:ascii="Times New Roman" w:hAnsi="Times New Roman" w:eastAsia="Times New Roman"/>
          <w:sz w:val="22"/>
          <w:szCs w:val="22"/>
        </w:rPr>
        <w:t xml:space="preserve">For the UE-sided model, the model training </w:t>
      </w:r>
      <w:r w:rsidRPr="4A7B8B27" w:rsidR="40F39E2A">
        <w:rPr>
          <w:rFonts w:ascii="Times New Roman" w:hAnsi="Times New Roman" w:eastAsia="Times New Roman"/>
          <w:sz w:val="22"/>
          <w:szCs w:val="22"/>
        </w:rPr>
        <w:t>shall</w:t>
      </w:r>
      <w:r w:rsidRPr="4A7B8B27" w:rsidR="473BA0EA">
        <w:rPr>
          <w:rFonts w:ascii="Times New Roman" w:hAnsi="Times New Roman" w:eastAsia="Times New Roman"/>
          <w:sz w:val="22"/>
          <w:szCs w:val="22"/>
        </w:rPr>
        <w:t xml:space="preserve"> be performed at the </w:t>
      </w:r>
      <w:r w:rsidRPr="4A7B8B27" w:rsidR="4E0EA8ED">
        <w:rPr>
          <w:rFonts w:ascii="Times New Roman" w:hAnsi="Times New Roman" w:eastAsia="Times New Roman"/>
          <w:sz w:val="22"/>
          <w:szCs w:val="22"/>
        </w:rPr>
        <w:t>LMF-side</w:t>
      </w:r>
      <w:r w:rsidRPr="4A7B8B27" w:rsidR="00F7BFA0">
        <w:rPr>
          <w:rFonts w:ascii="Times New Roman" w:hAnsi="Times New Roman" w:eastAsia="Times New Roman"/>
          <w:sz w:val="22"/>
          <w:szCs w:val="22"/>
        </w:rPr>
        <w:t xml:space="preserve"> or</w:t>
      </w:r>
      <w:r w:rsidRPr="4A7B8B27" w:rsidR="0E1AC1F1">
        <w:rPr>
          <w:rFonts w:ascii="Times New Roman" w:hAnsi="Times New Roman" w:eastAsia="Times New Roman"/>
          <w:sz w:val="22"/>
          <w:szCs w:val="22"/>
        </w:rPr>
        <w:t xml:space="preserve"> the </w:t>
      </w:r>
      <w:r w:rsidRPr="4A7B8B27" w:rsidR="445D7809">
        <w:rPr>
          <w:rFonts w:ascii="Times New Roman" w:hAnsi="Times New Roman" w:eastAsia="Times New Roman"/>
          <w:sz w:val="22"/>
          <w:szCs w:val="22"/>
        </w:rPr>
        <w:t xml:space="preserve">UE-side </w:t>
      </w:r>
      <w:r w:rsidRPr="4A7B8B27" w:rsidR="0E1AC1F1">
        <w:rPr>
          <w:rFonts w:ascii="Times New Roman" w:hAnsi="Times New Roman" w:eastAsia="Times New Roman"/>
          <w:sz w:val="22"/>
          <w:szCs w:val="22"/>
        </w:rPr>
        <w:t xml:space="preserve">OTT server. </w:t>
      </w:r>
      <w:r w:rsidRPr="4A7B8B27" w:rsidR="3B3C589D">
        <w:rPr>
          <w:rFonts w:ascii="Times New Roman" w:hAnsi="Times New Roman" w:eastAsia="Times New Roman"/>
          <w:sz w:val="22"/>
          <w:szCs w:val="22"/>
        </w:rPr>
        <w:t xml:space="preserve">The model training runs periodically or intermittently in the background. The training process </w:t>
      </w:r>
      <w:r w:rsidRPr="4A7B8B27" w:rsidR="13D48D8F">
        <w:rPr>
          <w:rFonts w:ascii="Times New Roman" w:hAnsi="Times New Roman" w:eastAsia="Times New Roman"/>
          <w:sz w:val="22"/>
          <w:szCs w:val="22"/>
        </w:rPr>
        <w:t>shall</w:t>
      </w:r>
      <w:r w:rsidRPr="4A7B8B27" w:rsidR="3B3C589D">
        <w:rPr>
          <w:rFonts w:ascii="Times New Roman" w:hAnsi="Times New Roman" w:eastAsia="Times New Roman"/>
          <w:sz w:val="22"/>
          <w:szCs w:val="22"/>
        </w:rPr>
        <w:t xml:space="preserve"> be </w:t>
      </w:r>
      <w:r w:rsidRPr="4A7B8B27" w:rsidR="3B3C589D">
        <w:rPr>
          <w:rFonts w:ascii="Times New Roman" w:hAnsi="Times New Roman" w:eastAsia="Times New Roman"/>
          <w:sz w:val="22"/>
          <w:szCs w:val="22"/>
        </w:rPr>
        <w:t>initiated</w:t>
      </w:r>
      <w:r w:rsidRPr="4A7B8B27" w:rsidR="3B3C589D">
        <w:rPr>
          <w:rFonts w:ascii="Times New Roman" w:hAnsi="Times New Roman" w:eastAsia="Times New Roman"/>
          <w:sz w:val="22"/>
          <w:szCs w:val="22"/>
        </w:rPr>
        <w:t xml:space="preserve"> either at the UE-side or the </w:t>
      </w:r>
      <w:r w:rsidRPr="4A7B8B27" w:rsidR="053DBE57">
        <w:rPr>
          <w:rFonts w:ascii="Times New Roman" w:hAnsi="Times New Roman" w:eastAsia="Times New Roman"/>
          <w:sz w:val="22"/>
          <w:szCs w:val="22"/>
        </w:rPr>
        <w:t>LMF</w:t>
      </w:r>
      <w:r w:rsidRPr="4A7B8B27" w:rsidR="3B3C589D">
        <w:rPr>
          <w:rFonts w:ascii="Times New Roman" w:hAnsi="Times New Roman" w:eastAsia="Times New Roman"/>
          <w:sz w:val="22"/>
          <w:szCs w:val="22"/>
        </w:rPr>
        <w:t>-side.</w:t>
      </w:r>
      <w:r w:rsidRPr="4A7B8B27" w:rsidR="26EF08CD">
        <w:rPr>
          <w:rFonts w:ascii="Times New Roman" w:hAnsi="Times New Roman" w:eastAsia="Times New Roman"/>
          <w:sz w:val="22"/>
          <w:szCs w:val="22"/>
        </w:rPr>
        <w:t xml:space="preserve"> The </w:t>
      </w:r>
      <w:r w:rsidRPr="4A7B8B27" w:rsidR="7818CAAE">
        <w:rPr>
          <w:rFonts w:ascii="Times New Roman" w:hAnsi="Times New Roman" w:eastAsia="Times New Roman"/>
          <w:sz w:val="22"/>
          <w:szCs w:val="22"/>
        </w:rPr>
        <w:t xml:space="preserve">LMF </w:t>
      </w:r>
      <w:r w:rsidRPr="4A7B8B27" w:rsidR="26EF08CD">
        <w:rPr>
          <w:rFonts w:ascii="Times New Roman" w:hAnsi="Times New Roman" w:eastAsia="Times New Roman"/>
          <w:sz w:val="22"/>
          <w:szCs w:val="22"/>
        </w:rPr>
        <w:t>shall configure the UE for the training procedures</w:t>
      </w:r>
      <w:r w:rsidRPr="4A7B8B27" w:rsidR="5760BA74">
        <w:rPr>
          <w:rFonts w:ascii="Times New Roman" w:hAnsi="Times New Roman" w:eastAsia="Times New Roman"/>
          <w:sz w:val="22"/>
          <w:szCs w:val="22"/>
        </w:rPr>
        <w:t>. The measurement reports such as CSI, RSRP, SINR, etc., shall be pushed to the corresponding model training entity</w:t>
      </w:r>
      <w:r w:rsidRPr="4A7B8B27" w:rsidR="7525AD3C">
        <w:rPr>
          <w:rFonts w:ascii="Times New Roman" w:hAnsi="Times New Roman" w:eastAsia="Times New Roman"/>
          <w:sz w:val="22"/>
          <w:szCs w:val="22"/>
        </w:rPr>
        <w:t>.</w:t>
      </w:r>
    </w:p>
    <w:p w:rsidR="64517551" w:rsidP="12688FF9" w:rsidRDefault="64517551" w14:paraId="63ABA94A" w14:textId="0E1C402A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64517551">
        <w:rPr>
          <w:rFonts w:ascii="Times New Roman" w:hAnsi="Times New Roman" w:eastAsia="Times New Roman"/>
          <w:sz w:val="22"/>
          <w:szCs w:val="22"/>
        </w:rPr>
        <w:t>When</w:t>
      </w:r>
      <w:r w:rsidRPr="4A7B8B27" w:rsidR="0E0FB1D4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0E0FB1D4">
        <w:rPr>
          <w:rFonts w:ascii="Times New Roman" w:hAnsi="Times New Roman" w:eastAsia="Times New Roman"/>
          <w:sz w:val="22"/>
          <w:szCs w:val="22"/>
        </w:rPr>
        <w:t xml:space="preserve">the model training is at the UE-side OTT server, the UE </w:t>
      </w:r>
      <w:r w:rsidRPr="4A7B8B27" w:rsidR="5AEA96D1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0E0FB1D4">
        <w:rPr>
          <w:rFonts w:ascii="Times New Roman" w:hAnsi="Times New Roman" w:eastAsia="Times New Roman"/>
          <w:sz w:val="22"/>
          <w:szCs w:val="22"/>
        </w:rPr>
        <w:t>initiate</w:t>
      </w:r>
      <w:r w:rsidRPr="4A7B8B27" w:rsidR="0E0FB1D4">
        <w:rPr>
          <w:rFonts w:ascii="Times New Roman" w:hAnsi="Times New Roman" w:eastAsia="Times New Roman"/>
          <w:sz w:val="22"/>
          <w:szCs w:val="22"/>
        </w:rPr>
        <w:t xml:space="preserve"> the training procedures by requesting for the training con</w:t>
      </w:r>
      <w:r w:rsidRPr="4A7B8B27" w:rsidR="131EC510">
        <w:rPr>
          <w:rFonts w:ascii="Times New Roman" w:hAnsi="Times New Roman" w:eastAsia="Times New Roman"/>
          <w:sz w:val="22"/>
          <w:szCs w:val="22"/>
        </w:rPr>
        <w:t xml:space="preserve">figurations from the </w:t>
      </w:r>
      <w:r w:rsidRPr="4A7B8B27" w:rsidR="098DDF77">
        <w:rPr>
          <w:rFonts w:ascii="Times New Roman" w:hAnsi="Times New Roman" w:eastAsia="Times New Roman"/>
          <w:sz w:val="22"/>
          <w:szCs w:val="22"/>
        </w:rPr>
        <w:t xml:space="preserve">LMF </w:t>
      </w:r>
      <w:r w:rsidRPr="4A7B8B27" w:rsidR="131EC510">
        <w:rPr>
          <w:rFonts w:ascii="Times New Roman" w:hAnsi="Times New Roman" w:eastAsia="Times New Roman"/>
          <w:sz w:val="22"/>
          <w:szCs w:val="22"/>
        </w:rPr>
        <w:t xml:space="preserve">using the </w:t>
      </w:r>
      <w:r w:rsidRPr="4A7B8B27" w:rsidR="5A210029">
        <w:rPr>
          <w:rFonts w:ascii="Times New Roman" w:hAnsi="Times New Roman" w:eastAsia="Times New Roman"/>
          <w:sz w:val="22"/>
          <w:szCs w:val="22"/>
        </w:rPr>
        <w:t>LPP message</w:t>
      </w:r>
      <w:r w:rsidRPr="4A7B8B27" w:rsidR="131EC510">
        <w:rPr>
          <w:rFonts w:ascii="Times New Roman" w:hAnsi="Times New Roman" w:eastAsia="Times New Roman"/>
          <w:sz w:val="22"/>
          <w:szCs w:val="22"/>
        </w:rPr>
        <w:t>.</w:t>
      </w:r>
      <w:r w:rsidRPr="4A7B8B27" w:rsidR="427614BE">
        <w:rPr>
          <w:rFonts w:ascii="Times New Roman" w:hAnsi="Times New Roman" w:eastAsia="Times New Roman"/>
          <w:sz w:val="22"/>
          <w:szCs w:val="22"/>
        </w:rPr>
        <w:t xml:space="preserve"> The </w:t>
      </w:r>
      <w:r w:rsidRPr="4A7B8B27" w:rsidR="2FDC1890">
        <w:rPr>
          <w:rFonts w:ascii="Times New Roman" w:hAnsi="Times New Roman" w:eastAsia="Times New Roman"/>
          <w:sz w:val="22"/>
          <w:szCs w:val="22"/>
        </w:rPr>
        <w:t>LMF</w:t>
      </w:r>
      <w:r w:rsidRPr="4A7B8B27" w:rsidR="3544B1A5">
        <w:rPr>
          <w:rFonts w:ascii="Times New Roman" w:hAnsi="Times New Roman" w:eastAsia="Times New Roman"/>
          <w:sz w:val="22"/>
          <w:szCs w:val="22"/>
        </w:rPr>
        <w:t xml:space="preserve"> shall</w:t>
      </w:r>
      <w:r w:rsidRPr="4A7B8B27" w:rsidR="2FDC1890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427614BE">
        <w:rPr>
          <w:rFonts w:ascii="Times New Roman" w:hAnsi="Times New Roman" w:eastAsia="Times New Roman"/>
          <w:sz w:val="22"/>
          <w:szCs w:val="22"/>
        </w:rPr>
        <w:t xml:space="preserve">provide the training configuration to the UE via the </w:t>
      </w:r>
      <w:r w:rsidRPr="4A7B8B27" w:rsidR="3C3F9386">
        <w:rPr>
          <w:rFonts w:ascii="Times New Roman" w:hAnsi="Times New Roman" w:eastAsia="Times New Roman"/>
          <w:sz w:val="22"/>
          <w:szCs w:val="22"/>
        </w:rPr>
        <w:t xml:space="preserve">LPP </w:t>
      </w:r>
      <w:r w:rsidRPr="4A7B8B27" w:rsidR="427614BE">
        <w:rPr>
          <w:rFonts w:ascii="Times New Roman" w:hAnsi="Times New Roman" w:eastAsia="Times New Roman"/>
          <w:sz w:val="22"/>
          <w:szCs w:val="22"/>
        </w:rPr>
        <w:t>message. This enables the UE to perform the neces</w:t>
      </w:r>
      <w:r w:rsidRPr="4A7B8B27" w:rsidR="012FF6C9">
        <w:rPr>
          <w:rFonts w:ascii="Times New Roman" w:hAnsi="Times New Roman" w:eastAsia="Times New Roman"/>
          <w:sz w:val="22"/>
          <w:szCs w:val="22"/>
        </w:rPr>
        <w:t xml:space="preserve">sary measurements </w:t>
      </w:r>
      <w:r w:rsidRPr="4A7B8B27" w:rsidR="3924B4B2">
        <w:rPr>
          <w:rFonts w:ascii="Times New Roman" w:hAnsi="Times New Roman" w:eastAsia="Times New Roman"/>
          <w:sz w:val="22"/>
          <w:szCs w:val="22"/>
        </w:rPr>
        <w:t xml:space="preserve">from the serving </w:t>
      </w:r>
      <w:r w:rsidRPr="4A7B8B27" w:rsidR="3924B4B2">
        <w:rPr>
          <w:rFonts w:ascii="Times New Roman" w:hAnsi="Times New Roman" w:eastAsia="Times New Roman"/>
          <w:sz w:val="22"/>
          <w:szCs w:val="22"/>
        </w:rPr>
        <w:t>gNB</w:t>
      </w:r>
      <w:r w:rsidRPr="4A7B8B27" w:rsidR="3924B4B2">
        <w:rPr>
          <w:rFonts w:ascii="Times New Roman" w:hAnsi="Times New Roman" w:eastAsia="Times New Roman"/>
          <w:sz w:val="22"/>
          <w:szCs w:val="22"/>
        </w:rPr>
        <w:t xml:space="preserve">/TRP and/or the neighboring </w:t>
      </w:r>
      <w:r w:rsidRPr="4A7B8B27" w:rsidR="3924B4B2">
        <w:rPr>
          <w:rFonts w:ascii="Times New Roman" w:hAnsi="Times New Roman" w:eastAsia="Times New Roman"/>
          <w:sz w:val="22"/>
          <w:szCs w:val="22"/>
        </w:rPr>
        <w:t>gNB</w:t>
      </w:r>
      <w:r w:rsidRPr="4A7B8B27" w:rsidR="3924B4B2">
        <w:rPr>
          <w:rFonts w:ascii="Times New Roman" w:hAnsi="Times New Roman" w:eastAsia="Times New Roman"/>
          <w:sz w:val="22"/>
          <w:szCs w:val="22"/>
        </w:rPr>
        <w:t xml:space="preserve">(s)/TRP(s) </w:t>
      </w:r>
      <w:r w:rsidRPr="4A7B8B27" w:rsidR="012FF6C9">
        <w:rPr>
          <w:rFonts w:ascii="Times New Roman" w:hAnsi="Times New Roman" w:eastAsia="Times New Roman"/>
          <w:sz w:val="22"/>
          <w:szCs w:val="22"/>
        </w:rPr>
        <w:t xml:space="preserve">for the </w:t>
      </w:r>
      <w:r w:rsidRPr="4A7B8B27" w:rsidR="0D89795D">
        <w:rPr>
          <w:rFonts w:ascii="Times New Roman" w:hAnsi="Times New Roman" w:eastAsia="Times New Roman"/>
          <w:sz w:val="22"/>
          <w:szCs w:val="22"/>
        </w:rPr>
        <w:t>positioning</w:t>
      </w:r>
      <w:r w:rsidRPr="4A7B8B27" w:rsidR="012FF6C9">
        <w:rPr>
          <w:rFonts w:ascii="Times New Roman" w:hAnsi="Times New Roman" w:eastAsia="Times New Roman"/>
          <w:sz w:val="22"/>
          <w:szCs w:val="22"/>
        </w:rPr>
        <w:t xml:space="preserve"> use case and push the measurement data to the OTT server. The OTT server </w:t>
      </w:r>
      <w:r w:rsidRPr="4A7B8B27" w:rsidR="22A4A17B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012FF6C9">
        <w:rPr>
          <w:rFonts w:ascii="Times New Roman" w:hAnsi="Times New Roman" w:eastAsia="Times New Roman"/>
          <w:sz w:val="22"/>
          <w:szCs w:val="22"/>
        </w:rPr>
        <w:t xml:space="preserve">use the measurement data to train </w:t>
      </w:r>
      <w:r w:rsidRPr="4A7B8B27" w:rsidR="639F7DBB">
        <w:rPr>
          <w:rFonts w:ascii="Times New Roman" w:hAnsi="Times New Roman" w:eastAsia="Times New Roman"/>
          <w:sz w:val="22"/>
          <w:szCs w:val="22"/>
        </w:rPr>
        <w:t xml:space="preserve">and store </w:t>
      </w:r>
      <w:r w:rsidRPr="4A7B8B27" w:rsidR="012FF6C9">
        <w:rPr>
          <w:rFonts w:ascii="Times New Roman" w:hAnsi="Times New Roman" w:eastAsia="Times New Roman"/>
          <w:sz w:val="22"/>
          <w:szCs w:val="22"/>
        </w:rPr>
        <w:t>the model</w:t>
      </w:r>
      <w:r w:rsidRPr="4A7B8B27" w:rsidR="69BEBF82">
        <w:rPr>
          <w:rFonts w:ascii="Times New Roman" w:hAnsi="Times New Roman" w:eastAsia="Times New Roman"/>
          <w:sz w:val="22"/>
          <w:szCs w:val="22"/>
        </w:rPr>
        <w:t>.</w:t>
      </w:r>
    </w:p>
    <w:p w:rsidR="69BEBF82" w:rsidP="12688FF9" w:rsidRDefault="69BEBF82" w14:paraId="407C3564" w14:textId="18DFD4E8">
      <w:pPr>
        <w:pStyle w:val="Normal"/>
        <w:widowControl w:val="1"/>
        <w:suppressLineNumbers w:val="0"/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 w:eastAsia="Times New Roman"/>
          <w:sz w:val="22"/>
          <w:szCs w:val="22"/>
        </w:rPr>
      </w:pPr>
      <w:r w:rsidRPr="4A7B8B27" w:rsidR="69BEBF82">
        <w:rPr>
          <w:rFonts w:ascii="Times New Roman" w:hAnsi="Times New Roman" w:eastAsia="Times New Roman"/>
          <w:sz w:val="22"/>
          <w:szCs w:val="22"/>
        </w:rPr>
        <w:t xml:space="preserve">When the model training is at the </w:t>
      </w:r>
      <w:r w:rsidRPr="4A7B8B27" w:rsidR="5F8B5B59">
        <w:rPr>
          <w:rFonts w:ascii="Times New Roman" w:hAnsi="Times New Roman" w:eastAsia="Times New Roman"/>
          <w:sz w:val="22"/>
          <w:szCs w:val="22"/>
        </w:rPr>
        <w:t>LMF</w:t>
      </w:r>
      <w:r w:rsidRPr="4A7B8B27" w:rsidR="640BEB2C">
        <w:rPr>
          <w:rFonts w:ascii="Times New Roman" w:hAnsi="Times New Roman" w:eastAsia="Times New Roman"/>
          <w:sz w:val="22"/>
          <w:szCs w:val="22"/>
        </w:rPr>
        <w:t xml:space="preserve">-side, the </w:t>
      </w:r>
      <w:r w:rsidRPr="4A7B8B27" w:rsidR="27CA2222">
        <w:rPr>
          <w:rFonts w:ascii="Times New Roman" w:hAnsi="Times New Roman" w:eastAsia="Times New Roman"/>
          <w:sz w:val="22"/>
          <w:szCs w:val="22"/>
        </w:rPr>
        <w:t>LMF</w:t>
      </w:r>
      <w:r w:rsidRPr="4A7B8B27" w:rsidR="42ECFD17">
        <w:rPr>
          <w:rFonts w:ascii="Times New Roman" w:hAnsi="Times New Roman" w:eastAsia="Times New Roman"/>
          <w:sz w:val="22"/>
          <w:szCs w:val="22"/>
        </w:rPr>
        <w:t xml:space="preserve"> shall</w:t>
      </w:r>
      <w:r w:rsidRPr="4A7B8B27" w:rsidR="27CA2222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640BEB2C">
        <w:rPr>
          <w:rFonts w:ascii="Times New Roman" w:hAnsi="Times New Roman" w:eastAsia="Times New Roman"/>
          <w:sz w:val="22"/>
          <w:szCs w:val="22"/>
        </w:rPr>
        <w:t xml:space="preserve">configure the UE to perform </w:t>
      </w:r>
      <w:r w:rsidRPr="4A7B8B27" w:rsidR="4A2A293B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A7B8B27" w:rsidR="640BEB2C">
        <w:rPr>
          <w:rFonts w:ascii="Times New Roman" w:hAnsi="Times New Roman" w:eastAsia="Times New Roman"/>
          <w:sz w:val="22"/>
          <w:szCs w:val="22"/>
        </w:rPr>
        <w:t xml:space="preserve">measurements for </w:t>
      </w:r>
      <w:r w:rsidRPr="4A7B8B27" w:rsidR="65BABCAE">
        <w:rPr>
          <w:rFonts w:ascii="Times New Roman" w:hAnsi="Times New Roman" w:eastAsia="Times New Roman"/>
          <w:sz w:val="22"/>
          <w:szCs w:val="22"/>
        </w:rPr>
        <w:t>positioning</w:t>
      </w:r>
      <w:r w:rsidRPr="4A7B8B27" w:rsidR="640BEB2C">
        <w:rPr>
          <w:rFonts w:ascii="Times New Roman" w:hAnsi="Times New Roman" w:eastAsia="Times New Roman"/>
          <w:sz w:val="22"/>
          <w:szCs w:val="22"/>
        </w:rPr>
        <w:t xml:space="preserve"> via the </w:t>
      </w:r>
      <w:r w:rsidRPr="4A7B8B27" w:rsidR="7FFE2561">
        <w:rPr>
          <w:rFonts w:ascii="Times New Roman" w:hAnsi="Times New Roman" w:eastAsia="Times New Roman"/>
          <w:sz w:val="22"/>
          <w:szCs w:val="22"/>
        </w:rPr>
        <w:t>unsolicited LPP</w:t>
      </w:r>
      <w:r w:rsidRPr="4A7B8B27" w:rsidR="19F97659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7FFE2561">
        <w:rPr>
          <w:rFonts w:ascii="Times New Roman" w:hAnsi="Times New Roman" w:eastAsia="Times New Roman"/>
          <w:sz w:val="22"/>
          <w:szCs w:val="22"/>
        </w:rPr>
        <w:t>message</w:t>
      </w:r>
      <w:r w:rsidRPr="4A7B8B27" w:rsidR="65474B5D">
        <w:rPr>
          <w:rFonts w:ascii="Times New Roman" w:hAnsi="Times New Roman" w:eastAsia="Times New Roman"/>
          <w:sz w:val="22"/>
          <w:szCs w:val="22"/>
        </w:rPr>
        <w:t>. Once the UE is done with the measurements</w:t>
      </w:r>
      <w:r w:rsidRPr="4A7B8B27" w:rsidR="568EDDA4">
        <w:rPr>
          <w:rFonts w:ascii="Times New Roman" w:hAnsi="Times New Roman" w:eastAsia="Times New Roman"/>
          <w:sz w:val="22"/>
          <w:szCs w:val="22"/>
        </w:rPr>
        <w:t xml:space="preserve"> from the serving </w:t>
      </w:r>
      <w:r w:rsidRPr="4A7B8B27" w:rsidR="568EDDA4">
        <w:rPr>
          <w:rFonts w:ascii="Times New Roman" w:hAnsi="Times New Roman" w:eastAsia="Times New Roman"/>
          <w:sz w:val="22"/>
          <w:szCs w:val="22"/>
        </w:rPr>
        <w:t>gNB</w:t>
      </w:r>
      <w:r w:rsidRPr="4A7B8B27" w:rsidR="568EDDA4">
        <w:rPr>
          <w:rFonts w:ascii="Times New Roman" w:hAnsi="Times New Roman" w:eastAsia="Times New Roman"/>
          <w:sz w:val="22"/>
          <w:szCs w:val="22"/>
        </w:rPr>
        <w:t xml:space="preserve">/TRP and/or the neighboring </w:t>
      </w:r>
      <w:r w:rsidRPr="4A7B8B27" w:rsidR="568EDDA4">
        <w:rPr>
          <w:rFonts w:ascii="Times New Roman" w:hAnsi="Times New Roman" w:eastAsia="Times New Roman"/>
          <w:sz w:val="22"/>
          <w:szCs w:val="22"/>
        </w:rPr>
        <w:t>gNB</w:t>
      </w:r>
      <w:r w:rsidRPr="4A7B8B27" w:rsidR="568EDDA4">
        <w:rPr>
          <w:rFonts w:ascii="Times New Roman" w:hAnsi="Times New Roman" w:eastAsia="Times New Roman"/>
          <w:sz w:val="22"/>
          <w:szCs w:val="22"/>
        </w:rPr>
        <w:t>(s)/TRP(s)</w:t>
      </w:r>
      <w:r w:rsidRPr="4A7B8B27" w:rsidR="65474B5D">
        <w:rPr>
          <w:rFonts w:ascii="Times New Roman" w:hAnsi="Times New Roman" w:eastAsia="Times New Roman"/>
          <w:sz w:val="22"/>
          <w:szCs w:val="22"/>
        </w:rPr>
        <w:t xml:space="preserve">, the UE </w:t>
      </w:r>
      <w:r w:rsidRPr="4A7B8B27" w:rsidR="31BA6C46">
        <w:rPr>
          <w:rFonts w:ascii="Times New Roman" w:hAnsi="Times New Roman" w:eastAsia="Times New Roman"/>
          <w:sz w:val="22"/>
          <w:szCs w:val="22"/>
        </w:rPr>
        <w:t>shall send</w:t>
      </w:r>
      <w:r w:rsidRPr="4A7B8B27" w:rsidR="65474B5D">
        <w:rPr>
          <w:rFonts w:ascii="Times New Roman" w:hAnsi="Times New Roman" w:eastAsia="Times New Roman"/>
          <w:sz w:val="22"/>
          <w:szCs w:val="22"/>
        </w:rPr>
        <w:t xml:space="preserve"> the measurement report to the </w:t>
      </w:r>
      <w:r w:rsidRPr="4A7B8B27" w:rsidR="129071B4">
        <w:rPr>
          <w:rFonts w:ascii="Times New Roman" w:hAnsi="Times New Roman" w:eastAsia="Times New Roman"/>
          <w:sz w:val="22"/>
          <w:szCs w:val="22"/>
        </w:rPr>
        <w:t>LMF using the unsolicited LPP</w:t>
      </w:r>
      <w:r w:rsidRPr="4A7B8B27" w:rsidR="129071B4">
        <w:rPr>
          <w:rFonts w:ascii="Times New Roman" w:hAnsi="Times New Roman" w:eastAsia="Times New Roman"/>
          <w:i w:val="1"/>
          <w:iCs w:val="1"/>
          <w:sz w:val="22"/>
          <w:szCs w:val="22"/>
        </w:rPr>
        <w:t xml:space="preserve"> </w:t>
      </w:r>
      <w:r w:rsidRPr="4A7B8B27" w:rsidR="129071B4">
        <w:rPr>
          <w:rFonts w:ascii="Times New Roman" w:hAnsi="Times New Roman" w:eastAsia="Times New Roman"/>
          <w:i w:val="0"/>
          <w:iCs w:val="0"/>
          <w:sz w:val="22"/>
          <w:szCs w:val="22"/>
        </w:rPr>
        <w:t>message</w:t>
      </w:r>
      <w:r w:rsidRPr="4A7B8B27" w:rsidR="10680CF3">
        <w:rPr>
          <w:rFonts w:ascii="Times New Roman" w:hAnsi="Times New Roman" w:eastAsia="Times New Roman"/>
          <w:sz w:val="22"/>
          <w:szCs w:val="22"/>
        </w:rPr>
        <w:t xml:space="preserve">. 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A7B8B27" w:rsidR="14B40D62">
        <w:rPr>
          <w:rFonts w:ascii="Times New Roman" w:hAnsi="Times New Roman" w:eastAsia="Times New Roman"/>
          <w:sz w:val="22"/>
          <w:szCs w:val="22"/>
        </w:rPr>
        <w:t>LMF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1BCF7B2F">
        <w:rPr>
          <w:rFonts w:ascii="Times New Roman" w:hAnsi="Times New Roman" w:eastAsia="Times New Roman"/>
          <w:sz w:val="22"/>
          <w:szCs w:val="22"/>
        </w:rPr>
        <w:t xml:space="preserve">shall 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>update the model</w:t>
      </w:r>
      <w:r w:rsidRPr="4A7B8B27" w:rsidR="708F9CC3">
        <w:rPr>
          <w:rFonts w:ascii="Times New Roman" w:hAnsi="Times New Roman" w:eastAsia="Times New Roman"/>
          <w:sz w:val="22"/>
          <w:szCs w:val="22"/>
        </w:rPr>
        <w:t xml:space="preserve"> training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218A3D13">
        <w:rPr>
          <w:rFonts w:ascii="Times New Roman" w:hAnsi="Times New Roman" w:eastAsia="Times New Roman"/>
          <w:sz w:val="22"/>
          <w:szCs w:val="22"/>
        </w:rPr>
        <w:t>based on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 xml:space="preserve"> the latest measurement report from the UE</w:t>
      </w:r>
      <w:r w:rsidRPr="4A7B8B27" w:rsidR="0DEA60DF">
        <w:rPr>
          <w:rFonts w:ascii="Times New Roman" w:hAnsi="Times New Roman" w:eastAsia="Times New Roman"/>
          <w:sz w:val="22"/>
          <w:szCs w:val="22"/>
        </w:rPr>
        <w:t>.</w:t>
      </w:r>
    </w:p>
    <w:p w:rsidR="12688FF9" w:rsidP="4A7B8B27" w:rsidRDefault="12688FF9" w14:paraId="4BABD88E" w14:textId="7EB158DE">
      <w:pPr>
        <w:pStyle w:val="Normal"/>
        <w:widowControl w:val="1"/>
        <w:bidi w:val="0"/>
        <w:spacing w:before="0" w:beforeAutospacing="off" w:after="120" w:afterAutospacing="off" w:line="240" w:lineRule="auto"/>
        <w:ind w:left="0" w:right="0"/>
        <w:jc w:val="center"/>
        <w:rPr>
          <w:rFonts w:ascii="Times New Roman" w:hAnsi="Times New Roman" w:eastAsia="Times New Roman"/>
          <w:sz w:val="22"/>
          <w:szCs w:val="22"/>
        </w:rPr>
      </w:pPr>
    </w:p>
    <w:p w:rsidR="33C98396" w:rsidP="4A7B8B27" w:rsidRDefault="33C98396" w14:paraId="728755FC" w14:textId="0CC29EDD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33C98396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086865EE">
        <w:rPr>
          <w:rFonts w:ascii="Times New Roman" w:hAnsi="Times New Roman"/>
          <w:b w:val="1"/>
          <w:bCs w:val="1"/>
          <w:sz w:val="22"/>
          <w:szCs w:val="22"/>
        </w:rPr>
        <w:t>6</w:t>
      </w:r>
      <w:r w:rsidRPr="4A7B8B27" w:rsidR="33C98396">
        <w:rPr>
          <w:rFonts w:ascii="Times New Roman" w:hAnsi="Times New Roman"/>
          <w:b w:val="1"/>
          <w:bCs w:val="1"/>
          <w:sz w:val="22"/>
          <w:szCs w:val="22"/>
        </w:rPr>
        <w:t xml:space="preserve">: </w:t>
      </w: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 xml:space="preserve">For the UE-sided </w:t>
      </w:r>
      <w:r w:rsidRPr="4A7B8B27" w:rsidR="27550EF9">
        <w:rPr>
          <w:rFonts w:ascii="Times New Roman" w:hAnsi="Times New Roman"/>
          <w:b w:val="1"/>
          <w:bCs w:val="1"/>
          <w:sz w:val="22"/>
          <w:szCs w:val="22"/>
        </w:rPr>
        <w:t xml:space="preserve">inference </w:t>
      </w: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>model, RAN2 shall consider two approaches for the model training:</w:t>
      </w:r>
    </w:p>
    <w:p w:rsidR="6EB1B36C" w:rsidP="4A7B8B27" w:rsidRDefault="6EB1B36C" w14:paraId="5D9F1ACB" w14:textId="1B8D4BEE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    Option 1: UE-</w:t>
      </w:r>
      <w:r w:rsidRPr="4A7B8B27" w:rsidR="2D749234">
        <w:rPr>
          <w:rFonts w:ascii="Times New Roman" w:hAnsi="Times New Roman"/>
          <w:b w:val="1"/>
          <w:bCs w:val="1"/>
          <w:sz w:val="22"/>
          <w:szCs w:val="22"/>
        </w:rPr>
        <w:t xml:space="preserve">side </w:t>
      </w: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>model training</w:t>
      </w:r>
    </w:p>
    <w:p w:rsidR="6EB1B36C" w:rsidP="4A7B8B27" w:rsidRDefault="6EB1B36C" w14:paraId="1775AE47" w14:textId="014092D9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    Option 2: NW-</w:t>
      </w:r>
      <w:r w:rsidRPr="4A7B8B27" w:rsidR="088A6201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A7B8B27" w:rsidR="6EB1B36C">
        <w:rPr>
          <w:rFonts w:ascii="Times New Roman" w:hAnsi="Times New Roman"/>
          <w:b w:val="1"/>
          <w:bCs w:val="1"/>
          <w:sz w:val="22"/>
          <w:szCs w:val="22"/>
        </w:rPr>
        <w:t xml:space="preserve"> model training</w:t>
      </w:r>
    </w:p>
    <w:p w:rsidR="5C25633E" w:rsidP="4A7B8B27" w:rsidRDefault="5C25633E" w14:paraId="54EF89DD" w14:textId="737A30FE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</w:pPr>
      <w:r w:rsidRPr="4A7B8B27" w:rsidR="5C25633E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58F1DA43">
        <w:rPr>
          <w:rFonts w:ascii="Times New Roman" w:hAnsi="Times New Roman"/>
          <w:b w:val="1"/>
          <w:bCs w:val="1"/>
          <w:sz w:val="22"/>
          <w:szCs w:val="22"/>
        </w:rPr>
        <w:t>7</w:t>
      </w:r>
      <w:r w:rsidRPr="4A7B8B27" w:rsidR="5C25633E">
        <w:rPr>
          <w:rFonts w:ascii="Times New Roman" w:hAnsi="Times New Roman"/>
          <w:b w:val="1"/>
          <w:bCs w:val="1"/>
          <w:sz w:val="22"/>
          <w:szCs w:val="22"/>
        </w:rPr>
        <w:t xml:space="preserve">: The UE shall </w:t>
      </w:r>
      <w:r w:rsidRPr="4A7B8B27" w:rsidR="3EADA5B5">
        <w:rPr>
          <w:rFonts w:ascii="Times New Roman" w:hAnsi="Times New Roman"/>
          <w:b w:val="1"/>
          <w:bCs w:val="1"/>
          <w:sz w:val="22"/>
          <w:szCs w:val="22"/>
        </w:rPr>
        <w:t>request</w:t>
      </w:r>
      <w:r w:rsidRPr="4A7B8B27" w:rsidR="5C25633E">
        <w:rPr>
          <w:rFonts w:ascii="Times New Roman" w:hAnsi="Times New Roman"/>
          <w:b w:val="1"/>
          <w:bCs w:val="1"/>
          <w:sz w:val="22"/>
          <w:szCs w:val="22"/>
        </w:rPr>
        <w:t xml:space="preserve"> the training configurations from the LMF </w:t>
      </w:r>
      <w:r w:rsidRPr="4A7B8B27" w:rsidR="3D13B654">
        <w:rPr>
          <w:rFonts w:ascii="Times New Roman" w:hAnsi="Times New Roman"/>
          <w:b w:val="1"/>
          <w:bCs w:val="1"/>
          <w:sz w:val="22"/>
          <w:szCs w:val="22"/>
        </w:rPr>
        <w:t xml:space="preserve">using the LPP </w:t>
      </w:r>
      <w:r w:rsidRPr="4A7B8B27" w:rsidR="3D13B654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message.</w:t>
      </w:r>
    </w:p>
    <w:p w:rsidR="0DFB85F8" w:rsidP="4A7B8B27" w:rsidRDefault="0DFB85F8" w14:paraId="6545AC4F" w14:textId="0E9DC4B3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0DFB85F8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2D68432C">
        <w:rPr>
          <w:rFonts w:ascii="Times New Roman" w:hAnsi="Times New Roman"/>
          <w:b w:val="1"/>
          <w:bCs w:val="1"/>
          <w:sz w:val="22"/>
          <w:szCs w:val="22"/>
        </w:rPr>
        <w:t>8</w:t>
      </w:r>
      <w:r w:rsidRPr="4A7B8B27" w:rsidR="0DFB85F8">
        <w:rPr>
          <w:rFonts w:ascii="Times New Roman" w:hAnsi="Times New Roman"/>
          <w:b w:val="1"/>
          <w:bCs w:val="1"/>
          <w:sz w:val="22"/>
          <w:szCs w:val="22"/>
        </w:rPr>
        <w:t xml:space="preserve">: The LMF shall configure the UE for training purposes using the LPP </w:t>
      </w:r>
      <w:r w:rsidRPr="4A7B8B27" w:rsidR="0DFB85F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message </w:t>
      </w:r>
      <w:r w:rsidRPr="4A7B8B27" w:rsidR="0DFB85F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solicitedly</w:t>
      </w:r>
      <w:r w:rsidRPr="4A7B8B27" w:rsidR="0DFB85F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 or </w:t>
      </w:r>
      <w:r w:rsidRPr="4A7B8B27" w:rsidR="0DFB85F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unsolicitedly</w:t>
      </w:r>
      <w:r w:rsidRPr="4A7B8B27" w:rsidR="0DFB85F8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.</w:t>
      </w:r>
    </w:p>
    <w:p w:rsidR="6B994B5B" w:rsidP="4A7B8B27" w:rsidRDefault="6B994B5B" w14:paraId="412526FD" w14:textId="2FB311A9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</w:pPr>
      <w:r w:rsidRPr="4A7B8B27" w:rsidR="6B994B5B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Proposal </w:t>
      </w:r>
      <w:r w:rsidRPr="4A7B8B27" w:rsidR="4C9E56CF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9</w:t>
      </w:r>
      <w:r w:rsidRPr="4A7B8B27" w:rsidR="6B994B5B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 xml:space="preserve">: For the LMF-side model training, the UE shall send the measurements results to the LMF using the LPP </w:t>
      </w:r>
      <w:r w:rsidRPr="4A7B8B27" w:rsidR="6B994B5B">
        <w:rPr>
          <w:rFonts w:ascii="Times New Roman" w:hAnsi="Times New Roman"/>
          <w:b w:val="1"/>
          <w:bCs w:val="1"/>
          <w:i w:val="0"/>
          <w:iCs w:val="0"/>
          <w:sz w:val="22"/>
          <w:szCs w:val="22"/>
        </w:rPr>
        <w:t>message.</w:t>
      </w:r>
    </w:p>
    <w:p w:rsidR="2CA895BE" w:rsidP="4A7B8B27" w:rsidRDefault="2CA895BE" w14:paraId="5832F64B" w14:textId="7D8E858A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2CA895BE">
        <w:rPr>
          <w:rFonts w:ascii="Times New Roman" w:hAnsi="Times New Roman"/>
          <w:b w:val="1"/>
          <w:bCs w:val="1"/>
          <w:sz w:val="22"/>
          <w:szCs w:val="22"/>
        </w:rPr>
        <w:t xml:space="preserve">Proposal </w:t>
      </w:r>
      <w:r w:rsidRPr="4A7B8B27" w:rsidR="3E00E6FD">
        <w:rPr>
          <w:rFonts w:ascii="Times New Roman" w:hAnsi="Times New Roman"/>
          <w:b w:val="1"/>
          <w:bCs w:val="1"/>
          <w:sz w:val="22"/>
          <w:szCs w:val="22"/>
        </w:rPr>
        <w:t>1</w:t>
      </w:r>
      <w:r w:rsidRPr="4A7B8B27" w:rsidR="11E23605">
        <w:rPr>
          <w:rFonts w:ascii="Times New Roman" w:hAnsi="Times New Roman"/>
          <w:b w:val="1"/>
          <w:bCs w:val="1"/>
          <w:sz w:val="22"/>
          <w:szCs w:val="22"/>
        </w:rPr>
        <w:t>0</w:t>
      </w:r>
      <w:r w:rsidRPr="4A7B8B27" w:rsidR="2CA895BE">
        <w:rPr>
          <w:rFonts w:ascii="Times New Roman" w:hAnsi="Times New Roman"/>
          <w:b w:val="1"/>
          <w:bCs w:val="1"/>
          <w:sz w:val="22"/>
          <w:szCs w:val="22"/>
        </w:rPr>
        <w:t>: The start/</w:t>
      </w:r>
      <w:r w:rsidRPr="4A7B8B27" w:rsidR="6B17650F">
        <w:rPr>
          <w:rFonts w:ascii="Times New Roman" w:hAnsi="Times New Roman"/>
          <w:b w:val="1"/>
          <w:bCs w:val="1"/>
          <w:sz w:val="22"/>
          <w:szCs w:val="22"/>
        </w:rPr>
        <w:t>stop of</w:t>
      </w:r>
      <w:r w:rsidRPr="4A7B8B27" w:rsidR="2CA895BE">
        <w:rPr>
          <w:rFonts w:ascii="Times New Roman" w:hAnsi="Times New Roman"/>
          <w:b w:val="1"/>
          <w:bCs w:val="1"/>
          <w:sz w:val="22"/>
          <w:szCs w:val="22"/>
        </w:rPr>
        <w:t xml:space="preserve"> </w:t>
      </w:r>
      <w:r w:rsidRPr="4A7B8B27" w:rsidR="5C501EFF">
        <w:rPr>
          <w:rFonts w:ascii="Times New Roman" w:hAnsi="Times New Roman"/>
          <w:b w:val="1"/>
          <w:bCs w:val="1"/>
          <w:sz w:val="22"/>
          <w:szCs w:val="22"/>
        </w:rPr>
        <w:t>the training procedure for the UE-</w:t>
      </w:r>
      <w:r w:rsidRPr="4A7B8B27" w:rsidR="5E421E0A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A7B8B27" w:rsidR="5C501EFF">
        <w:rPr>
          <w:rFonts w:ascii="Times New Roman" w:hAnsi="Times New Roman"/>
          <w:b w:val="1"/>
          <w:bCs w:val="1"/>
          <w:sz w:val="22"/>
          <w:szCs w:val="22"/>
        </w:rPr>
        <w:t xml:space="preserve"> model training is up to the UE implementation.</w:t>
      </w:r>
    </w:p>
    <w:p w:rsidR="36AA94C1" w:rsidP="4A7B8B27" w:rsidRDefault="36AA94C1" w14:paraId="19DCDBE7" w14:textId="6E3257C7">
      <w:pPr>
        <w:pStyle w:val="Normal"/>
        <w:widowControl w:val="1"/>
        <w:suppressLineNumbers w:val="0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36AA94C1">
        <w:rPr>
          <w:rFonts w:ascii="Times New Roman" w:hAnsi="Times New Roman"/>
          <w:b w:val="1"/>
          <w:bCs w:val="1"/>
          <w:sz w:val="22"/>
          <w:szCs w:val="22"/>
        </w:rPr>
        <w:t>Proposal 1</w:t>
      </w:r>
      <w:r w:rsidRPr="4A7B8B27" w:rsidR="1C73E192">
        <w:rPr>
          <w:rFonts w:ascii="Times New Roman" w:hAnsi="Times New Roman"/>
          <w:b w:val="1"/>
          <w:bCs w:val="1"/>
          <w:sz w:val="22"/>
          <w:szCs w:val="22"/>
        </w:rPr>
        <w:t>1</w:t>
      </w:r>
      <w:r w:rsidRPr="4A7B8B27" w:rsidR="36AA94C1">
        <w:rPr>
          <w:rFonts w:ascii="Times New Roman" w:hAnsi="Times New Roman"/>
          <w:b w:val="1"/>
          <w:bCs w:val="1"/>
          <w:sz w:val="22"/>
          <w:szCs w:val="22"/>
        </w:rPr>
        <w:t xml:space="preserve">: The start/stop of the training procedure for the </w:t>
      </w:r>
      <w:r w:rsidRPr="4A7B8B27" w:rsidR="0C65BABD">
        <w:rPr>
          <w:rFonts w:ascii="Times New Roman" w:hAnsi="Times New Roman"/>
          <w:b w:val="1"/>
          <w:bCs w:val="1"/>
          <w:sz w:val="22"/>
          <w:szCs w:val="22"/>
        </w:rPr>
        <w:t>LMF</w:t>
      </w:r>
      <w:r w:rsidRPr="4A7B8B27" w:rsidR="36AA94C1">
        <w:rPr>
          <w:rFonts w:ascii="Times New Roman" w:hAnsi="Times New Roman"/>
          <w:b w:val="1"/>
          <w:bCs w:val="1"/>
          <w:sz w:val="22"/>
          <w:szCs w:val="22"/>
        </w:rPr>
        <w:t>-</w:t>
      </w:r>
      <w:r w:rsidRPr="4A7B8B27" w:rsidR="1FAAFD81">
        <w:rPr>
          <w:rFonts w:ascii="Times New Roman" w:hAnsi="Times New Roman"/>
          <w:b w:val="1"/>
          <w:bCs w:val="1"/>
          <w:sz w:val="22"/>
          <w:szCs w:val="22"/>
        </w:rPr>
        <w:t>side</w:t>
      </w:r>
      <w:r w:rsidRPr="4A7B8B27" w:rsidR="36AA94C1">
        <w:rPr>
          <w:rFonts w:ascii="Times New Roman" w:hAnsi="Times New Roman"/>
          <w:b w:val="1"/>
          <w:bCs w:val="1"/>
          <w:sz w:val="22"/>
          <w:szCs w:val="22"/>
        </w:rPr>
        <w:t xml:space="preserve"> model training is decided by the </w:t>
      </w:r>
      <w:r w:rsidRPr="4A7B8B27" w:rsidR="5692DFAE">
        <w:rPr>
          <w:rFonts w:ascii="Times New Roman" w:hAnsi="Times New Roman"/>
          <w:b w:val="1"/>
          <w:bCs w:val="1"/>
          <w:sz w:val="22"/>
          <w:szCs w:val="22"/>
        </w:rPr>
        <w:t>LMF</w:t>
      </w:r>
      <w:r w:rsidRPr="4A7B8B27" w:rsidR="36AA94C1">
        <w:rPr>
          <w:rFonts w:ascii="Times New Roman" w:hAnsi="Times New Roman"/>
          <w:b w:val="1"/>
          <w:bCs w:val="1"/>
          <w:sz w:val="22"/>
          <w:szCs w:val="22"/>
        </w:rPr>
        <w:t>.</w:t>
      </w:r>
    </w:p>
    <w:p w:rsidRPr="00FF6B3C" w:rsidR="038EE488" w:rsidP="5F00858E" w:rsidRDefault="038EE488" w14:paraId="4856C522" w14:textId="1C42ED58" w14:noSpellErr="1">
      <w:pPr>
        <w:pStyle w:val="Heading1"/>
        <w:numPr>
          <w:ilvl w:val="0"/>
          <w:numId w:val="38"/>
        </w:numPr>
        <w:pBdr>
          <w:top w:val="single" w:color="FF000000" w:sz="4" w:space="1"/>
        </w:pBdr>
        <w:ind w:left="0" w:firstLine="0"/>
        <w:rPr>
          <w:rFonts w:ascii="Times New Roman" w:hAnsi="Times New Roman"/>
        </w:rPr>
      </w:pPr>
      <w:r w:rsidRPr="5F00858E" w:rsidR="7A9C8B26">
        <w:rPr>
          <w:rFonts w:ascii="Times New Roman" w:hAnsi="Times New Roman"/>
        </w:rPr>
        <w:t>Conclusion</w:t>
      </w:r>
    </w:p>
    <w:p w:rsidRPr="00FF6B3C" w:rsidR="2D005C77" w:rsidP="65DBC6AA" w:rsidRDefault="2D005C77" w14:paraId="7EBDC27A" w14:textId="1C9FE88C">
      <w:pPr>
        <w:rPr>
          <w:rFonts w:ascii="Times New Roman" w:hAnsi="Times New Roman" w:eastAsia="Times New Roman"/>
          <w:sz w:val="22"/>
          <w:szCs w:val="22"/>
        </w:rPr>
      </w:pPr>
      <w:r w:rsidRPr="4A7B8B27" w:rsidR="2D005C77">
        <w:rPr>
          <w:rFonts w:ascii="Times New Roman" w:hAnsi="Times New Roman" w:eastAsia="Times New Roman"/>
          <w:sz w:val="22"/>
          <w:szCs w:val="22"/>
        </w:rPr>
        <w:t>This</w:t>
      </w:r>
      <w:r w:rsidRPr="4A7B8B27" w:rsidR="038EE488">
        <w:rPr>
          <w:rFonts w:ascii="Times New Roman" w:hAnsi="Times New Roman" w:eastAsia="Times New Roman"/>
          <w:sz w:val="22"/>
          <w:szCs w:val="22"/>
        </w:rPr>
        <w:t xml:space="preserve"> </w:t>
      </w:r>
      <w:r w:rsidRPr="4A7B8B27" w:rsidR="70E22BAD">
        <w:rPr>
          <w:rFonts w:ascii="Times New Roman" w:hAnsi="Times New Roman" w:eastAsia="Times New Roman"/>
          <w:sz w:val="22"/>
          <w:szCs w:val="22"/>
        </w:rPr>
        <w:t xml:space="preserve">contribution </w:t>
      </w:r>
      <w:r w:rsidRPr="4A7B8B27" w:rsidR="59F6E484">
        <w:rPr>
          <w:rFonts w:ascii="Times New Roman" w:hAnsi="Times New Roman" w:eastAsia="Times New Roman"/>
          <w:sz w:val="22"/>
          <w:szCs w:val="22"/>
        </w:rPr>
        <w:t xml:space="preserve">provides the </w:t>
      </w:r>
      <w:r w:rsidRPr="4A7B8B27" w:rsidR="038EE488">
        <w:rPr>
          <w:rFonts w:ascii="Times New Roman" w:hAnsi="Times New Roman" w:eastAsia="Times New Roman"/>
          <w:sz w:val="22"/>
          <w:szCs w:val="22"/>
        </w:rPr>
        <w:t xml:space="preserve">following proposals </w:t>
      </w:r>
      <w:r w:rsidRPr="4A7B8B27" w:rsidR="38864500">
        <w:rPr>
          <w:rFonts w:ascii="Times New Roman" w:hAnsi="Times New Roman" w:eastAsia="Times New Roman"/>
          <w:sz w:val="22"/>
          <w:szCs w:val="22"/>
        </w:rPr>
        <w:t>for functionality-based LCM</w:t>
      </w:r>
      <w:r w:rsidRPr="4A7B8B27" w:rsidR="2FC59ED5">
        <w:rPr>
          <w:rFonts w:ascii="Times New Roman" w:hAnsi="Times New Roman" w:eastAsia="Times New Roman"/>
          <w:sz w:val="22"/>
          <w:szCs w:val="22"/>
        </w:rPr>
        <w:t xml:space="preserve"> of </w:t>
      </w:r>
      <w:r w:rsidRPr="4A7B8B27" w:rsidR="2925DBF8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A7B8B27" w:rsidR="2FC59ED5">
        <w:rPr>
          <w:rFonts w:ascii="Times New Roman" w:hAnsi="Times New Roman" w:eastAsia="Times New Roman"/>
          <w:sz w:val="22"/>
          <w:szCs w:val="22"/>
        </w:rPr>
        <w:t>UE-sided model</w:t>
      </w:r>
      <w:r w:rsidRPr="4A7B8B27" w:rsidR="38864500">
        <w:rPr>
          <w:rFonts w:ascii="Times New Roman" w:hAnsi="Times New Roman" w:eastAsia="Times New Roman"/>
          <w:sz w:val="22"/>
          <w:szCs w:val="22"/>
        </w:rPr>
        <w:t xml:space="preserve"> for </w:t>
      </w:r>
      <w:r w:rsidRPr="4A7B8B27" w:rsidR="636C6BA7">
        <w:rPr>
          <w:rFonts w:ascii="Times New Roman" w:hAnsi="Times New Roman" w:eastAsia="Times New Roman"/>
          <w:sz w:val="22"/>
          <w:szCs w:val="22"/>
        </w:rPr>
        <w:t xml:space="preserve">the </w:t>
      </w:r>
      <w:r w:rsidRPr="4A7B8B27" w:rsidR="30D19B50">
        <w:rPr>
          <w:rFonts w:ascii="Times New Roman" w:hAnsi="Times New Roman" w:eastAsia="Times New Roman"/>
          <w:sz w:val="22"/>
          <w:szCs w:val="22"/>
        </w:rPr>
        <w:t xml:space="preserve">positioning </w:t>
      </w:r>
      <w:r w:rsidRPr="4A7B8B27" w:rsidR="73CBC6A9">
        <w:rPr>
          <w:rFonts w:ascii="Times New Roman" w:hAnsi="Times New Roman" w:eastAsia="Times New Roman"/>
          <w:sz w:val="22"/>
          <w:szCs w:val="22"/>
        </w:rPr>
        <w:t>use case</w:t>
      </w:r>
      <w:r w:rsidRPr="4A7B8B27" w:rsidR="38864500">
        <w:rPr>
          <w:rFonts w:ascii="Times New Roman" w:hAnsi="Times New Roman" w:eastAsia="Times New Roman"/>
          <w:sz w:val="22"/>
          <w:szCs w:val="22"/>
        </w:rPr>
        <w:t>.</w:t>
      </w:r>
      <w:r w:rsidRPr="4A7B8B27" w:rsidR="038EE488">
        <w:rPr>
          <w:rFonts w:ascii="Times New Roman" w:hAnsi="Times New Roman" w:eastAsia="Times New Roman"/>
          <w:sz w:val="22"/>
          <w:szCs w:val="22"/>
        </w:rPr>
        <w:t xml:space="preserve"> </w:t>
      </w:r>
    </w:p>
    <w:p w:rsidRPr="00FF6B3C" w:rsidR="65DBC6AA" w:rsidP="65DBC6AA" w:rsidRDefault="65DBC6AA" w14:paraId="31B7BFC3" w14:textId="4D1B41DE">
      <w:pPr>
        <w:rPr>
          <w:rFonts w:ascii="Times New Roman" w:hAnsi="Times New Roman" w:eastAsia="Times New Roman"/>
          <w:sz w:val="22"/>
          <w:szCs w:val="22"/>
        </w:rPr>
      </w:pPr>
    </w:p>
    <w:p w:rsidR="21962F63" w:rsidP="4A7B8B27" w:rsidRDefault="21962F63" w14:paraId="5B306484" w14:textId="2E9D16F3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1: The UE shall indicate the supported functionalities to the LMF solicitedly or unsolicitedly. </w:t>
      </w:r>
    </w:p>
    <w:p w:rsidR="21962F63" w:rsidP="4A7B8B27" w:rsidRDefault="21962F63" w14:paraId="4B2937AB" w14:textId="2E77624F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2: The LMF shall configure the applicable functionalities to the UE including the NW-side additional conditions using the LPP message solicitedly or unsolicitedly. </w:t>
      </w:r>
    </w:p>
    <w:p w:rsidR="21962F63" w:rsidP="4A7B8B27" w:rsidRDefault="21962F63" w14:paraId="156B947E" w14:textId="4756BF3C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3: The UE shall request for NW-side additional conditions from the LMF using the LPP message. </w:t>
      </w:r>
    </w:p>
    <w:p w:rsidR="21962F63" w:rsidP="4A7B8B27" w:rsidRDefault="21962F63" w14:paraId="4EE6BFE0" w14:textId="446A71FF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4: The LMF shall configure the inference configurations, if not already configured, or update the inference configurations, if needed, using the </w:t>
      </w: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>LPP message</w:t>
      </w: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. </w:t>
      </w:r>
    </w:p>
    <w:p w:rsidR="21962F63" w:rsidP="4A7B8B27" w:rsidRDefault="21962F63" w14:paraId="7B8BE328" w14:textId="33A87300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>Proposal 5: The UE shall send the inference results to the LMF using the LPP message, if applicable.</w:t>
      </w:r>
    </w:p>
    <w:p w:rsidR="21962F63" w:rsidP="4A7B8B27" w:rsidRDefault="21962F63" w14:paraId="6405AE26" w14:textId="47C80612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b w:val="1"/>
          <w:bCs w:val="1"/>
          <w:sz w:val="22"/>
          <w:szCs w:val="22"/>
        </w:rPr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6: For the UE-sided inference model, RAN2 shall consider two approaches for the model training: </w:t>
      </w:r>
    </w:p>
    <w:p w:rsidR="21962F63" w:rsidP="4A7B8B27" w:rsidRDefault="21962F63" w14:paraId="26A74579" w14:textId="3AD343C6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     Option 1: UE-side model training </w:t>
      </w:r>
    </w:p>
    <w:p w:rsidR="21962F63" w:rsidP="4A7B8B27" w:rsidRDefault="21962F63" w14:paraId="79B377A8" w14:textId="3578AC26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     Option 2: NW-side model training </w:t>
      </w:r>
    </w:p>
    <w:p w:rsidR="21962F63" w:rsidP="4A7B8B27" w:rsidRDefault="21962F63" w14:paraId="38ACC111" w14:textId="0D9910A0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7: The UE shall request the training configurations from the LMF using the LPP message. </w:t>
      </w:r>
    </w:p>
    <w:p w:rsidR="21962F63" w:rsidP="4A7B8B27" w:rsidRDefault="21962F63" w14:paraId="7B54B74B" w14:textId="64F34F0E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8: The LMF shall configure the UE for training purposes using the LPP message solicitedly or unsolicitedly. </w:t>
      </w:r>
    </w:p>
    <w:p w:rsidR="21962F63" w:rsidP="4A7B8B27" w:rsidRDefault="21962F63" w14:paraId="327E300E" w14:textId="7F30941C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9: For the LMF-side model training, the UE shall send the measurements results to the LMF using the LPP message. </w:t>
      </w:r>
    </w:p>
    <w:p w:rsidR="21962F63" w:rsidP="4A7B8B27" w:rsidRDefault="21962F63" w14:paraId="1E4650D3" w14:textId="72C193A3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 xml:space="preserve">Proposal 10: The start/stop of the training procedure for the UE-side model training is up to the UE implementation. </w:t>
      </w:r>
    </w:p>
    <w:p w:rsidR="21962F63" w:rsidP="4A7B8B27" w:rsidRDefault="21962F63" w14:paraId="28681E41" w14:textId="3F60690B">
      <w:pPr>
        <w:pStyle w:val="Normal"/>
        <w:widowControl w:val="1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bidi w:val="0"/>
        <w:spacing w:before="0" w:beforeAutospacing="off" w:after="120" w:afterAutospacing="off" w:line="240" w:lineRule="auto"/>
        <w:ind w:left="0" w:right="0"/>
        <w:jc w:val="both"/>
      </w:pPr>
      <w:r w:rsidRPr="4A7B8B27" w:rsidR="21962F63">
        <w:rPr>
          <w:rFonts w:ascii="Times New Roman" w:hAnsi="Times New Roman"/>
          <w:b w:val="1"/>
          <w:bCs w:val="1"/>
          <w:sz w:val="22"/>
          <w:szCs w:val="22"/>
        </w:rPr>
        <w:t>Proposal 11: The start/stop of the training procedure for the LMF-side model training is decided by the LMF.</w:t>
      </w:r>
    </w:p>
    <w:p w:rsidRPr="00FF6B3C" w:rsidR="0B4A9984" w:rsidP="5F00858E" w:rsidRDefault="0B4A9984" w14:paraId="4D709E6C" w14:textId="048ABC5F" w14:noSpellErr="1">
      <w:pPr>
        <w:pStyle w:val="Heading1"/>
        <w:numPr>
          <w:ilvl w:val="0"/>
          <w:numId w:val="38"/>
        </w:numPr>
        <w:pBdr>
          <w:top w:val="single" w:color="FF000000" w:sz="4" w:space="1"/>
        </w:pBdr>
        <w:ind w:left="0" w:firstLine="0"/>
        <w:rPr>
          <w:rFonts w:ascii="Times New Roman" w:hAnsi="Times New Roman"/>
        </w:rPr>
      </w:pPr>
      <w:r w:rsidRPr="5F00858E" w:rsidR="5480EE54">
        <w:rPr>
          <w:rFonts w:ascii="Times New Roman" w:hAnsi="Times New Roman"/>
        </w:rPr>
        <w:t>Reference</w:t>
      </w:r>
    </w:p>
    <w:p w:rsidR="54B60963" w:rsidRDefault="54B60963" w14:paraId="1B5A1560" w14:textId="34C21DD8" w14:noSpellErr="1">
      <w:pPr>
        <w:rPr>
          <w:rFonts w:ascii="Times New Roman" w:hAnsi="Times New Roman"/>
          <w:sz w:val="22"/>
          <w:szCs w:val="22"/>
        </w:rPr>
      </w:pPr>
      <w:r w:rsidRPr="5F00858E" w:rsidR="1641D1C2">
        <w:rPr>
          <w:rFonts w:ascii="Times New Roman" w:hAnsi="Times New Roman"/>
          <w:sz w:val="22"/>
          <w:szCs w:val="22"/>
        </w:rPr>
        <w:t>[1]</w:t>
      </w:r>
      <w:r w:rsidRPr="5F00858E" w:rsidR="71483237">
        <w:rPr>
          <w:rFonts w:ascii="Times New Roman" w:hAnsi="Times New Roman"/>
          <w:sz w:val="22"/>
          <w:szCs w:val="22"/>
        </w:rPr>
        <w:t xml:space="preserve"> </w:t>
      </w:r>
      <w:r w:rsidRPr="5F00858E" w:rsidR="67551F1B">
        <w:rPr>
          <w:rFonts w:ascii="Times New Roman" w:hAnsi="Times New Roman"/>
          <w:sz w:val="22"/>
          <w:szCs w:val="22"/>
        </w:rPr>
        <w:t>TR 38.843 v18.0.0</w:t>
      </w:r>
      <w:r w:rsidRPr="5F00858E" w:rsidR="2808E24D">
        <w:rPr>
          <w:rFonts w:ascii="Times New Roman" w:hAnsi="Times New Roman"/>
          <w:sz w:val="22"/>
          <w:szCs w:val="22"/>
        </w:rPr>
        <w:t>, “</w:t>
      </w:r>
      <w:r w:rsidRPr="5F00858E" w:rsidR="288255DD">
        <w:rPr>
          <w:rFonts w:ascii="Times New Roman" w:hAnsi="Times New Roman"/>
          <w:sz w:val="22"/>
          <w:szCs w:val="22"/>
        </w:rPr>
        <w:t>Study on Artificial Intelligence (AI)/Machine Learning (ML) for NR air interface</w:t>
      </w:r>
      <w:r w:rsidRPr="5F00858E" w:rsidR="2808E24D">
        <w:rPr>
          <w:rFonts w:ascii="Times New Roman" w:hAnsi="Times New Roman"/>
          <w:sz w:val="22"/>
          <w:szCs w:val="22"/>
        </w:rPr>
        <w:t>”</w:t>
      </w:r>
    </w:p>
    <w:p w:rsidR="2D730278" w:rsidP="56C5BE18" w:rsidRDefault="2D730278" w14:paraId="6AA467F5" w14:textId="198C08BC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sz w:val="22"/>
          <w:szCs w:val="22"/>
        </w:rPr>
      </w:pPr>
      <w:r w:rsidRPr="4A7B8B27" w:rsidR="5FC48611">
        <w:rPr>
          <w:rFonts w:ascii="Times New Roman" w:hAnsi="Times New Roman"/>
          <w:sz w:val="22"/>
          <w:szCs w:val="22"/>
        </w:rPr>
        <w:t xml:space="preserve">[2] </w:t>
      </w:r>
      <w:r w:rsidRPr="4A7B8B27" w:rsidR="03D933D8">
        <w:rPr>
          <w:rFonts w:ascii="Times New Roman" w:hAnsi="Times New Roman"/>
          <w:sz w:val="22"/>
          <w:szCs w:val="22"/>
        </w:rPr>
        <w:t>RAN2#12</w:t>
      </w:r>
      <w:r w:rsidRPr="4A7B8B27" w:rsidR="652EBAA2">
        <w:rPr>
          <w:rFonts w:ascii="Times New Roman" w:hAnsi="Times New Roman"/>
          <w:sz w:val="22"/>
          <w:szCs w:val="22"/>
        </w:rPr>
        <w:t>5bis</w:t>
      </w:r>
      <w:r w:rsidRPr="4A7B8B27" w:rsidR="03D933D8">
        <w:rPr>
          <w:rFonts w:ascii="Times New Roman" w:hAnsi="Times New Roman"/>
          <w:sz w:val="22"/>
          <w:szCs w:val="22"/>
        </w:rPr>
        <w:t xml:space="preserve"> Chair Notes</w:t>
      </w:r>
    </w:p>
    <w:p w:rsidR="137159ED" w:rsidP="4A7B8B27" w:rsidRDefault="137159ED" w14:paraId="75C57400" w14:textId="181C3CA2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sz w:val="22"/>
          <w:szCs w:val="22"/>
        </w:rPr>
      </w:pPr>
      <w:r w:rsidRPr="4A7B8B27" w:rsidR="137159ED">
        <w:rPr>
          <w:rFonts w:ascii="Times New Roman" w:hAnsi="Times New Roman"/>
          <w:sz w:val="22"/>
          <w:szCs w:val="22"/>
        </w:rPr>
        <w:t>[3] RAN2#126 Chair Notes</w:t>
      </w:r>
    </w:p>
    <w:p w:rsidR="137159ED" w:rsidP="4A7B8B27" w:rsidRDefault="137159ED" w14:paraId="65752AC3" w14:textId="3866E5E4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sz w:val="22"/>
          <w:szCs w:val="22"/>
        </w:rPr>
      </w:pPr>
      <w:r w:rsidRPr="4A7B8B27" w:rsidR="137159ED">
        <w:rPr>
          <w:rFonts w:ascii="Times New Roman" w:hAnsi="Times New Roman"/>
          <w:sz w:val="22"/>
          <w:szCs w:val="22"/>
        </w:rPr>
        <w:t>[4] RAN2#127 Chair Notes</w:t>
      </w:r>
    </w:p>
    <w:p w:rsidR="4A7B8B27" w:rsidP="4A7B8B27" w:rsidRDefault="4A7B8B27" w14:paraId="24C743EA" w14:textId="2C4348E0">
      <w:pPr>
        <w:pStyle w:val="Normal"/>
        <w:suppressLineNumbers w:val="0"/>
        <w:spacing w:before="0" w:beforeAutospacing="off" w:after="120" w:afterAutospacing="off" w:line="240" w:lineRule="auto"/>
        <w:ind w:left="0" w:right="0"/>
        <w:jc w:val="both"/>
        <w:rPr>
          <w:rFonts w:ascii="Times New Roman" w:hAnsi="Times New Roman"/>
          <w:sz w:val="22"/>
          <w:szCs w:val="22"/>
        </w:rPr>
      </w:pPr>
    </w:p>
    <w:sectPr w:rsidRPr="00FF6B3C" w:rsidR="527F630D" w:rsidSect="00BE0D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40" w:right="1276" w:bottom="1440" w:left="99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E0D40" w:rsidRDefault="00BE0D40" w14:paraId="04BDB60B" w14:textId="77777777">
      <w:pPr>
        <w:spacing w:after="0"/>
      </w:pPr>
      <w:r>
        <w:separator/>
      </w:r>
    </w:p>
  </w:endnote>
  <w:endnote w:type="continuationSeparator" w:id="0">
    <w:p w:rsidR="00BE0D40" w:rsidRDefault="00BE0D40" w14:paraId="2466FCEA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08628880" w14:textId="77777777">
    <w:pPr>
      <w:pStyle w:val="Footer"/>
      <w:framePr w:wrap="around" w:hAnchor="margin" w:vAnchor="text" w:xAlign="right" w:y="1"/>
      <w:spacing w:before="12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2A11" w:rsidRDefault="00932A11" w14:paraId="471B59DC" w14:textId="77777777">
    <w:pPr>
      <w:pStyle w:val="Footer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27AFAE81" w14:textId="77777777">
    <w:pPr>
      <w:pStyle w:val="Footer"/>
      <w:spacing w:before="120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42DA5340" w14:textId="77777777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E0D40" w:rsidRDefault="00BE0D40" w14:paraId="755D73C7" w14:textId="77777777">
      <w:pPr>
        <w:spacing w:after="0"/>
      </w:pPr>
      <w:r>
        <w:separator/>
      </w:r>
    </w:p>
  </w:footnote>
  <w:footnote w:type="continuationSeparator" w:id="0">
    <w:p w:rsidR="00BE0D40" w:rsidRDefault="00BE0D40" w14:paraId="43F887B7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6F04EA7" w14:textId="77777777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1B51042" w14:textId="77777777">
    <w:pPr>
      <w:spacing w:before="120"/>
      <w:jc w:val="distribute"/>
      <w:rPr>
        <w:rFonts w:eastAsia="STFangsong"/>
        <w:szCs w:val="2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32A11" w:rsidRDefault="00932A11" w14:paraId="6CDB420E" w14:textId="77777777">
    <w:pPr>
      <w:pStyle w:val="Header"/>
      <w:spacing w:before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IB/XJm0WV31QV" int2:id="1hSAoFKa">
      <int2:state int2:type="AugLoop_Text_Critique" int2:value="Rejected"/>
    </int2:textHash>
    <int2:textHash int2:hashCode="T6F+GisMdXzzP+" int2:id="NHZxpSe8">
      <int2:state int2:type="AugLoop_Text_Critique" int2:value="Rejected"/>
    </int2:textHash>
    <int2:textHash int2:hashCode="PEdM9L3Ca85sgj" int2:id="Jt9AapMq">
      <int2:state int2:type="AugLoop_Text_Critique" int2:value="Rejected"/>
    </int2:textHash>
    <int2:bookmark int2:bookmarkName="_Int_Wn71d6VN" int2:invalidationBookmarkName="" int2:hashCode="APR2qYpmB+APbf" int2:id="niUOilhp">
      <int2:state int2:type="AugLoop_Acronyms_AcronymsCritique" int2:value="Rejected"/>
    </int2:bookmark>
    <int2:bookmark int2:bookmarkName="_Int_xJ1eq5cO" int2:invalidationBookmarkName="" int2:hashCode="gNEMd2B4SIgBWQ" int2:id="JsndNrrU">
      <int2:state int2:type="AugLoop_Text_Critique" int2:value="Rejected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745B03"/>
    <w:multiLevelType w:val="hybridMultilevel"/>
    <w:tmpl w:val="C078768A"/>
    <w:lvl w:ilvl="0" w:tplc="1A58E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7BF4CA6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5" w15:restartNumberingAfterBreak="0">
    <w:nsid w:val="0A476689"/>
    <w:multiLevelType w:val="hybridMultilevel"/>
    <w:tmpl w:val="C7CA0CA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CC709D"/>
    <w:multiLevelType w:val="hybridMultilevel"/>
    <w:tmpl w:val="55589436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12D65A62"/>
    <w:multiLevelType w:val="hybridMultilevel"/>
    <w:tmpl w:val="B07CFF4A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1ADE7548"/>
    <w:multiLevelType w:val="hybridMultilevel"/>
    <w:tmpl w:val="345E47E0"/>
    <w:lvl w:ilvl="0" w:tplc="04090001">
      <w:start w:val="1"/>
      <w:numFmt w:val="bullet"/>
      <w:lvlText w:val=""/>
      <w:lvlJc w:val="left"/>
      <w:pPr>
        <w:ind w:left="8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abstractNum w:abstractNumId="10" w15:restartNumberingAfterBreak="0">
    <w:nsid w:val="21D05B7A"/>
    <w:multiLevelType w:val="hybridMultilevel"/>
    <w:tmpl w:val="3E080BB0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 w15:restartNumberingAfterBreak="0">
    <w:nsid w:val="237A26F9"/>
    <w:multiLevelType w:val="hybridMultilevel"/>
    <w:tmpl w:val="9028C964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2" w15:restartNumberingAfterBreak="0">
    <w:nsid w:val="25A61338"/>
    <w:multiLevelType w:val="hybridMultilevel"/>
    <w:tmpl w:val="59463EC4"/>
    <w:lvl w:ilvl="0" w:tplc="2B1C2D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D4746F3"/>
    <w:multiLevelType w:val="hybridMultilevel"/>
    <w:tmpl w:val="74E02D02"/>
    <w:lvl w:ilvl="0" w:tplc="04090001">
      <w:start w:val="1"/>
      <w:numFmt w:val="bullet"/>
      <w:lvlText w:val=""/>
      <w:lvlJc w:val="left"/>
      <w:pPr>
        <w:ind w:left="924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34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76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8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60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02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44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86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84" w:hanging="420"/>
      </w:pPr>
      <w:rPr>
        <w:rFonts w:hint="default" w:ascii="Wingdings" w:hAnsi="Wingdings"/>
      </w:rPr>
    </w:lvl>
  </w:abstractNum>
  <w:abstractNum w:abstractNumId="14" w15:restartNumberingAfterBreak="0">
    <w:nsid w:val="30ED2174"/>
    <w:multiLevelType w:val="hybridMultilevel"/>
    <w:tmpl w:val="4EB6F41A"/>
    <w:lvl w:ilvl="0" w:tplc="04090001">
      <w:start w:val="1"/>
      <w:numFmt w:val="bullet"/>
      <w:lvlText w:val=""/>
      <w:lvlJc w:val="left"/>
      <w:pPr>
        <w:ind w:left="114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15" w15:restartNumberingAfterBreak="0">
    <w:nsid w:val="33E63FCD"/>
    <w:multiLevelType w:val="hybridMultilevel"/>
    <w:tmpl w:val="9C421274"/>
    <w:lvl w:ilvl="0" w:tplc="6EE48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79F0368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18" w15:restartNumberingAfterBreak="0">
    <w:nsid w:val="38AF4C60"/>
    <w:multiLevelType w:val="hybridMultilevel"/>
    <w:tmpl w:val="6762A24C"/>
    <w:lvl w:ilvl="0" w:tplc="04090001">
      <w:start w:val="1"/>
      <w:numFmt w:val="bullet"/>
      <w:lvlText w:val=""/>
      <w:lvlJc w:val="left"/>
      <w:pPr>
        <w:ind w:left="846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hint="default" w:ascii="Wingdings" w:hAnsi="Wingdings"/>
      </w:rPr>
    </w:lvl>
  </w:abstractNum>
  <w:abstractNum w:abstractNumId="19" w15:restartNumberingAfterBreak="0">
    <w:nsid w:val="3F1715A1"/>
    <w:multiLevelType w:val="hybridMultilevel"/>
    <w:tmpl w:val="4A2E361C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0036A5C"/>
    <w:multiLevelType w:val="hybridMultilevel"/>
    <w:tmpl w:val="3A6A4BFC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1" w15:restartNumberingAfterBreak="0">
    <w:nsid w:val="427E22AC"/>
    <w:multiLevelType w:val="hybridMultilevel"/>
    <w:tmpl w:val="366AEC86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23" w15:restartNumberingAfterBreak="0">
    <w:nsid w:val="4A7B1B22"/>
    <w:multiLevelType w:val="hybridMultilevel"/>
    <w:tmpl w:val="5B507AA4"/>
    <w:lvl w:ilvl="0" w:tplc="3D96F21A">
      <w:start w:val="1"/>
      <w:numFmt w:val="lowerLetter"/>
      <w:lvlText w:val="(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4" w15:restartNumberingAfterBreak="0">
    <w:nsid w:val="4F1C3619"/>
    <w:multiLevelType w:val="hybridMultilevel"/>
    <w:tmpl w:val="3F5E74C0"/>
    <w:lvl w:ilvl="0" w:tplc="04090001">
      <w:start w:val="1"/>
      <w:numFmt w:val="bullet"/>
      <w:lvlText w:val=""/>
      <w:lvlJc w:val="left"/>
      <w:pPr>
        <w:ind w:left="6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933EE1"/>
    <w:multiLevelType w:val="hybridMultilevel"/>
    <w:tmpl w:val="E5881F94"/>
    <w:lvl w:ilvl="0" w:tplc="04090001">
      <w:start w:val="1"/>
      <w:numFmt w:val="bullet"/>
      <w:lvlText w:val=""/>
      <w:lvlJc w:val="left"/>
      <w:pPr>
        <w:ind w:left="6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7" w15:restartNumberingAfterBreak="0">
    <w:nsid w:val="52537CEB"/>
    <w:multiLevelType w:val="hybridMultilevel"/>
    <w:tmpl w:val="32C2AD54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 w15:restartNumberingAfterBreak="0">
    <w:nsid w:val="57FC1C62"/>
    <w:multiLevelType w:val="hybridMultilevel"/>
    <w:tmpl w:val="2466CD78"/>
    <w:lvl w:ilvl="0" w:tplc="8554555E">
      <w:start w:val="150"/>
      <w:numFmt w:val="bullet"/>
      <w:lvlText w:val="-"/>
      <w:lvlJc w:val="left"/>
      <w:pPr>
        <w:ind w:left="620" w:hanging="420"/>
      </w:pPr>
      <w:rPr>
        <w:rFonts w:hint="default" w:ascii="Times" w:hAnsi="Times" w:eastAsia="Batang" w:cs="Times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22A31A9"/>
    <w:multiLevelType w:val="hybridMultilevel"/>
    <w:tmpl w:val="D9F051AE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1" w15:restartNumberingAfterBreak="0">
    <w:nsid w:val="6A2025DD"/>
    <w:multiLevelType w:val="hybridMultilevel"/>
    <w:tmpl w:val="659A4FB2"/>
    <w:lvl w:ilvl="0" w:tplc="04090001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5A920EA"/>
    <w:multiLevelType w:val="hybridMultilevel"/>
    <w:tmpl w:val="0409001F"/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C57693A"/>
    <w:multiLevelType w:val="hybridMultilevel"/>
    <w:tmpl w:val="48CE8ECA"/>
    <w:lvl w:ilvl="0" w:tplc="04090001">
      <w:start w:val="1"/>
      <w:numFmt w:val="bullet"/>
      <w:lvlText w:val=""/>
      <w:lvlJc w:val="left"/>
      <w:pPr>
        <w:ind w:left="5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 w16cid:durableId="303436582">
    <w:abstractNumId w:val="1"/>
  </w:num>
  <w:num w:numId="2" w16cid:durableId="1651711327">
    <w:abstractNumId w:val="25"/>
  </w:num>
  <w:num w:numId="3" w16cid:durableId="1336106940">
    <w:abstractNumId w:val="34"/>
  </w:num>
  <w:num w:numId="4" w16cid:durableId="1362320502">
    <w:abstractNumId w:val="22"/>
  </w:num>
  <w:num w:numId="5" w16cid:durableId="156460541">
    <w:abstractNumId w:val="3"/>
  </w:num>
  <w:num w:numId="6" w16cid:durableId="1417705538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 w16cid:durableId="352149269">
    <w:abstractNumId w:val="19"/>
  </w:num>
  <w:num w:numId="8" w16cid:durableId="1413115343">
    <w:abstractNumId w:val="27"/>
  </w:num>
  <w:num w:numId="9" w16cid:durableId="1344477354">
    <w:abstractNumId w:val="9"/>
  </w:num>
  <w:num w:numId="10" w16cid:durableId="1721858735">
    <w:abstractNumId w:val="18"/>
  </w:num>
  <w:num w:numId="11" w16cid:durableId="89202105">
    <w:abstractNumId w:val="24"/>
  </w:num>
  <w:num w:numId="12" w16cid:durableId="164714949">
    <w:abstractNumId w:val="15"/>
  </w:num>
  <w:num w:numId="13" w16cid:durableId="892273188">
    <w:abstractNumId w:val="12"/>
  </w:num>
  <w:num w:numId="14" w16cid:durableId="1561016746">
    <w:abstractNumId w:val="8"/>
  </w:num>
  <w:num w:numId="15" w16cid:durableId="1715158776">
    <w:abstractNumId w:val="4"/>
  </w:num>
  <w:num w:numId="16" w16cid:durableId="2107115738">
    <w:abstractNumId w:val="17"/>
  </w:num>
  <w:num w:numId="17" w16cid:durableId="1398938635">
    <w:abstractNumId w:val="23"/>
  </w:num>
  <w:num w:numId="18" w16cid:durableId="618991473">
    <w:abstractNumId w:val="2"/>
  </w:num>
  <w:num w:numId="19" w16cid:durableId="286008926">
    <w:abstractNumId w:val="31"/>
  </w:num>
  <w:num w:numId="20" w16cid:durableId="812260286">
    <w:abstractNumId w:val="1"/>
  </w:num>
  <w:num w:numId="21" w16cid:durableId="454982365">
    <w:abstractNumId w:val="1"/>
  </w:num>
  <w:num w:numId="22" w16cid:durableId="1861046349">
    <w:abstractNumId w:val="32"/>
  </w:num>
  <w:num w:numId="23" w16cid:durableId="387261915">
    <w:abstractNumId w:val="21"/>
  </w:num>
  <w:num w:numId="24" w16cid:durableId="158890727">
    <w:abstractNumId w:val="11"/>
  </w:num>
  <w:num w:numId="25" w16cid:durableId="1950815220">
    <w:abstractNumId w:val="16"/>
  </w:num>
  <w:num w:numId="26" w16cid:durableId="1290088704">
    <w:abstractNumId w:val="1"/>
  </w:num>
  <w:num w:numId="27" w16cid:durableId="662853007">
    <w:abstractNumId w:val="7"/>
  </w:num>
  <w:num w:numId="28" w16cid:durableId="394209416">
    <w:abstractNumId w:val="10"/>
  </w:num>
  <w:num w:numId="29" w16cid:durableId="1292898647">
    <w:abstractNumId w:val="30"/>
  </w:num>
  <w:num w:numId="30" w16cid:durableId="2030183676">
    <w:abstractNumId w:val="26"/>
  </w:num>
  <w:num w:numId="31" w16cid:durableId="2104102563">
    <w:abstractNumId w:val="6"/>
  </w:num>
  <w:num w:numId="32" w16cid:durableId="879827979">
    <w:abstractNumId w:val="35"/>
  </w:num>
  <w:num w:numId="33" w16cid:durableId="785000333">
    <w:abstractNumId w:val="5"/>
  </w:num>
  <w:num w:numId="34" w16cid:durableId="1209298866">
    <w:abstractNumId w:val="13"/>
  </w:num>
  <w:num w:numId="35" w16cid:durableId="777335807">
    <w:abstractNumId w:val="20"/>
  </w:num>
  <w:num w:numId="36" w16cid:durableId="1272740059">
    <w:abstractNumId w:val="28"/>
  </w:num>
  <w:num w:numId="37" w16cid:durableId="930502345">
    <w:abstractNumId w:val="14"/>
  </w:num>
  <w:num w:numId="38" w16cid:durableId="2028939483">
    <w:abstractNumId w:val="33"/>
  </w:num>
  <w:num w:numId="39" w16cid:durableId="964846103">
    <w:abstractNumId w:val="29"/>
  </w:num>
  <w:numIdMacAtCleanup w:val="1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isplayBackgroundShape/>
  <w:bordersDoNotSurroundHeader/>
  <w:bordersDoNotSurroundFooter/>
  <w:trackRevisions w:val="false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zNrI0Nzc2NjUwMTFT0lEKTi0uzszPAykwrgUAEigcOSwAAAA="/>
  </w:docVars>
  <w:rsids>
    <w:rsidRoot w:val="00172A27"/>
    <w:rsid w:val="00000097"/>
    <w:rsid w:val="00001366"/>
    <w:rsid w:val="0000153F"/>
    <w:rsid w:val="00002196"/>
    <w:rsid w:val="00002B55"/>
    <w:rsid w:val="00002F76"/>
    <w:rsid w:val="000044B4"/>
    <w:rsid w:val="0000505B"/>
    <w:rsid w:val="000055B1"/>
    <w:rsid w:val="00005BD1"/>
    <w:rsid w:val="00006867"/>
    <w:rsid w:val="00006F43"/>
    <w:rsid w:val="00007F63"/>
    <w:rsid w:val="00010116"/>
    <w:rsid w:val="000103E7"/>
    <w:rsid w:val="00010575"/>
    <w:rsid w:val="00011C02"/>
    <w:rsid w:val="00011E2A"/>
    <w:rsid w:val="000132B9"/>
    <w:rsid w:val="00013A41"/>
    <w:rsid w:val="00013E11"/>
    <w:rsid w:val="00013FAD"/>
    <w:rsid w:val="00014148"/>
    <w:rsid w:val="0001435D"/>
    <w:rsid w:val="00015639"/>
    <w:rsid w:val="00015844"/>
    <w:rsid w:val="00015C78"/>
    <w:rsid w:val="00017BA5"/>
    <w:rsid w:val="0002018A"/>
    <w:rsid w:val="00020D89"/>
    <w:rsid w:val="00021259"/>
    <w:rsid w:val="00021359"/>
    <w:rsid w:val="00021B55"/>
    <w:rsid w:val="00023141"/>
    <w:rsid w:val="0002351A"/>
    <w:rsid w:val="000248FC"/>
    <w:rsid w:val="0002660A"/>
    <w:rsid w:val="00026899"/>
    <w:rsid w:val="0002698B"/>
    <w:rsid w:val="00026D9E"/>
    <w:rsid w:val="00027585"/>
    <w:rsid w:val="00031C28"/>
    <w:rsid w:val="00034422"/>
    <w:rsid w:val="00034A7A"/>
    <w:rsid w:val="0003522D"/>
    <w:rsid w:val="00035803"/>
    <w:rsid w:val="00035B5F"/>
    <w:rsid w:val="00035D2F"/>
    <w:rsid w:val="00035EF9"/>
    <w:rsid w:val="0003610B"/>
    <w:rsid w:val="00036935"/>
    <w:rsid w:val="00037051"/>
    <w:rsid w:val="00037973"/>
    <w:rsid w:val="0004004A"/>
    <w:rsid w:val="0004073E"/>
    <w:rsid w:val="00040A63"/>
    <w:rsid w:val="0004105F"/>
    <w:rsid w:val="0004184B"/>
    <w:rsid w:val="00041F90"/>
    <w:rsid w:val="000422A2"/>
    <w:rsid w:val="000424DB"/>
    <w:rsid w:val="00042E6F"/>
    <w:rsid w:val="00043923"/>
    <w:rsid w:val="00043934"/>
    <w:rsid w:val="000439F7"/>
    <w:rsid w:val="00044CC7"/>
    <w:rsid w:val="0004506E"/>
    <w:rsid w:val="00046160"/>
    <w:rsid w:val="0004617D"/>
    <w:rsid w:val="00047122"/>
    <w:rsid w:val="00047CF7"/>
    <w:rsid w:val="00050DD9"/>
    <w:rsid w:val="0005129F"/>
    <w:rsid w:val="00051351"/>
    <w:rsid w:val="00051971"/>
    <w:rsid w:val="00055741"/>
    <w:rsid w:val="00055C62"/>
    <w:rsid w:val="000563ED"/>
    <w:rsid w:val="00057DA8"/>
    <w:rsid w:val="00057F2F"/>
    <w:rsid w:val="00061447"/>
    <w:rsid w:val="000620C7"/>
    <w:rsid w:val="00062DCF"/>
    <w:rsid w:val="00063717"/>
    <w:rsid w:val="00065763"/>
    <w:rsid w:val="00066F90"/>
    <w:rsid w:val="00067C1D"/>
    <w:rsid w:val="00067D5F"/>
    <w:rsid w:val="0007093A"/>
    <w:rsid w:val="0007143C"/>
    <w:rsid w:val="0007205B"/>
    <w:rsid w:val="000720EB"/>
    <w:rsid w:val="0007240F"/>
    <w:rsid w:val="000735DB"/>
    <w:rsid w:val="0007392F"/>
    <w:rsid w:val="00074163"/>
    <w:rsid w:val="0007424D"/>
    <w:rsid w:val="000755A8"/>
    <w:rsid w:val="00075818"/>
    <w:rsid w:val="00075859"/>
    <w:rsid w:val="00075A4E"/>
    <w:rsid w:val="000763D3"/>
    <w:rsid w:val="000765B2"/>
    <w:rsid w:val="00076824"/>
    <w:rsid w:val="00076B12"/>
    <w:rsid w:val="00077D25"/>
    <w:rsid w:val="000801E0"/>
    <w:rsid w:val="000804D4"/>
    <w:rsid w:val="0008122E"/>
    <w:rsid w:val="00081D9C"/>
    <w:rsid w:val="00082A3F"/>
    <w:rsid w:val="00082CAA"/>
    <w:rsid w:val="000831C0"/>
    <w:rsid w:val="000836CE"/>
    <w:rsid w:val="00084128"/>
    <w:rsid w:val="000841DC"/>
    <w:rsid w:val="00084609"/>
    <w:rsid w:val="00085044"/>
    <w:rsid w:val="0008543A"/>
    <w:rsid w:val="00085CA5"/>
    <w:rsid w:val="00085CDE"/>
    <w:rsid w:val="000875C4"/>
    <w:rsid w:val="00087EC3"/>
    <w:rsid w:val="0009084A"/>
    <w:rsid w:val="000909FD"/>
    <w:rsid w:val="000911E2"/>
    <w:rsid w:val="0009120A"/>
    <w:rsid w:val="000915A4"/>
    <w:rsid w:val="00092404"/>
    <w:rsid w:val="0009278C"/>
    <w:rsid w:val="00092939"/>
    <w:rsid w:val="00092CA9"/>
    <w:rsid w:val="0009349A"/>
    <w:rsid w:val="000938D4"/>
    <w:rsid w:val="00094EA7"/>
    <w:rsid w:val="00095B72"/>
    <w:rsid w:val="00097209"/>
    <w:rsid w:val="00097306"/>
    <w:rsid w:val="00097368"/>
    <w:rsid w:val="0009777E"/>
    <w:rsid w:val="00097F11"/>
    <w:rsid w:val="000A0410"/>
    <w:rsid w:val="000A1663"/>
    <w:rsid w:val="000A204F"/>
    <w:rsid w:val="000A2A28"/>
    <w:rsid w:val="000A2D0A"/>
    <w:rsid w:val="000A3644"/>
    <w:rsid w:val="000A3A4E"/>
    <w:rsid w:val="000A3C10"/>
    <w:rsid w:val="000A4F10"/>
    <w:rsid w:val="000A532E"/>
    <w:rsid w:val="000A53F5"/>
    <w:rsid w:val="000A71C3"/>
    <w:rsid w:val="000A783E"/>
    <w:rsid w:val="000A7CA6"/>
    <w:rsid w:val="000B0D61"/>
    <w:rsid w:val="000B198F"/>
    <w:rsid w:val="000B1996"/>
    <w:rsid w:val="000B1ECC"/>
    <w:rsid w:val="000B21DA"/>
    <w:rsid w:val="000B25A2"/>
    <w:rsid w:val="000B265A"/>
    <w:rsid w:val="000B2678"/>
    <w:rsid w:val="000B2F6F"/>
    <w:rsid w:val="000B31AA"/>
    <w:rsid w:val="000B38F6"/>
    <w:rsid w:val="000B42B0"/>
    <w:rsid w:val="000B4B76"/>
    <w:rsid w:val="000B5C88"/>
    <w:rsid w:val="000B65CB"/>
    <w:rsid w:val="000B6858"/>
    <w:rsid w:val="000B70CD"/>
    <w:rsid w:val="000B780E"/>
    <w:rsid w:val="000C0079"/>
    <w:rsid w:val="000C0353"/>
    <w:rsid w:val="000C15C3"/>
    <w:rsid w:val="000C2659"/>
    <w:rsid w:val="000C2690"/>
    <w:rsid w:val="000C2FA7"/>
    <w:rsid w:val="000C302A"/>
    <w:rsid w:val="000C364E"/>
    <w:rsid w:val="000C46AE"/>
    <w:rsid w:val="000C5D4C"/>
    <w:rsid w:val="000C5D86"/>
    <w:rsid w:val="000C61B5"/>
    <w:rsid w:val="000C6CCF"/>
    <w:rsid w:val="000C73B1"/>
    <w:rsid w:val="000C79A0"/>
    <w:rsid w:val="000C7FC7"/>
    <w:rsid w:val="000D18C5"/>
    <w:rsid w:val="000D1EF9"/>
    <w:rsid w:val="000D2BF9"/>
    <w:rsid w:val="000D3553"/>
    <w:rsid w:val="000D370A"/>
    <w:rsid w:val="000D3944"/>
    <w:rsid w:val="000D40A5"/>
    <w:rsid w:val="000D4AC7"/>
    <w:rsid w:val="000D59AA"/>
    <w:rsid w:val="000D60F5"/>
    <w:rsid w:val="000D722D"/>
    <w:rsid w:val="000D7F6A"/>
    <w:rsid w:val="000E1125"/>
    <w:rsid w:val="000E144C"/>
    <w:rsid w:val="000E1940"/>
    <w:rsid w:val="000E1993"/>
    <w:rsid w:val="000E262F"/>
    <w:rsid w:val="000E3141"/>
    <w:rsid w:val="000E3B8A"/>
    <w:rsid w:val="000E4474"/>
    <w:rsid w:val="000E4C9C"/>
    <w:rsid w:val="000E5EFE"/>
    <w:rsid w:val="000E6A68"/>
    <w:rsid w:val="000E6AE2"/>
    <w:rsid w:val="000E6F57"/>
    <w:rsid w:val="000E719D"/>
    <w:rsid w:val="000E7618"/>
    <w:rsid w:val="000E7EB2"/>
    <w:rsid w:val="000F0A7B"/>
    <w:rsid w:val="000F36CD"/>
    <w:rsid w:val="000F3B7E"/>
    <w:rsid w:val="000F451B"/>
    <w:rsid w:val="000F51F9"/>
    <w:rsid w:val="000F589E"/>
    <w:rsid w:val="000F7290"/>
    <w:rsid w:val="000F7D5B"/>
    <w:rsid w:val="00100030"/>
    <w:rsid w:val="00101AD1"/>
    <w:rsid w:val="00102431"/>
    <w:rsid w:val="00102686"/>
    <w:rsid w:val="001029FD"/>
    <w:rsid w:val="00103DAB"/>
    <w:rsid w:val="0010484A"/>
    <w:rsid w:val="00104BD5"/>
    <w:rsid w:val="00104C1F"/>
    <w:rsid w:val="00105BFC"/>
    <w:rsid w:val="00105C94"/>
    <w:rsid w:val="00106BB7"/>
    <w:rsid w:val="001102A9"/>
    <w:rsid w:val="00111C8E"/>
    <w:rsid w:val="00111C96"/>
    <w:rsid w:val="00111CE0"/>
    <w:rsid w:val="00111DF0"/>
    <w:rsid w:val="0011302D"/>
    <w:rsid w:val="001135C5"/>
    <w:rsid w:val="001147C0"/>
    <w:rsid w:val="00114AAE"/>
    <w:rsid w:val="00115435"/>
    <w:rsid w:val="00115759"/>
    <w:rsid w:val="00115799"/>
    <w:rsid w:val="00115B68"/>
    <w:rsid w:val="00115D4C"/>
    <w:rsid w:val="00121012"/>
    <w:rsid w:val="00121A16"/>
    <w:rsid w:val="00121FD8"/>
    <w:rsid w:val="001253A3"/>
    <w:rsid w:val="00126145"/>
    <w:rsid w:val="001264A7"/>
    <w:rsid w:val="0012673B"/>
    <w:rsid w:val="001277F8"/>
    <w:rsid w:val="00130BDC"/>
    <w:rsid w:val="00130DFB"/>
    <w:rsid w:val="00131668"/>
    <w:rsid w:val="00131A79"/>
    <w:rsid w:val="00131F75"/>
    <w:rsid w:val="001323A5"/>
    <w:rsid w:val="0013288E"/>
    <w:rsid w:val="00134275"/>
    <w:rsid w:val="001349DF"/>
    <w:rsid w:val="00135446"/>
    <w:rsid w:val="00135E64"/>
    <w:rsid w:val="00137B0E"/>
    <w:rsid w:val="00137D4E"/>
    <w:rsid w:val="001400A0"/>
    <w:rsid w:val="00140916"/>
    <w:rsid w:val="00140E7C"/>
    <w:rsid w:val="001413B6"/>
    <w:rsid w:val="00141835"/>
    <w:rsid w:val="00141F2A"/>
    <w:rsid w:val="00141FED"/>
    <w:rsid w:val="00142281"/>
    <w:rsid w:val="00142B26"/>
    <w:rsid w:val="00144D47"/>
    <w:rsid w:val="00144E28"/>
    <w:rsid w:val="00144FF1"/>
    <w:rsid w:val="0014523F"/>
    <w:rsid w:val="0014574A"/>
    <w:rsid w:val="001458AA"/>
    <w:rsid w:val="00145AFF"/>
    <w:rsid w:val="00147740"/>
    <w:rsid w:val="00150BAB"/>
    <w:rsid w:val="00151B91"/>
    <w:rsid w:val="00153109"/>
    <w:rsid w:val="00155054"/>
    <w:rsid w:val="00156072"/>
    <w:rsid w:val="0015657D"/>
    <w:rsid w:val="00156650"/>
    <w:rsid w:val="00160A40"/>
    <w:rsid w:val="00160B15"/>
    <w:rsid w:val="00160DA4"/>
    <w:rsid w:val="0016125D"/>
    <w:rsid w:val="001627D9"/>
    <w:rsid w:val="0016373F"/>
    <w:rsid w:val="00163C8F"/>
    <w:rsid w:val="00164CA7"/>
    <w:rsid w:val="0016553D"/>
    <w:rsid w:val="00165B5D"/>
    <w:rsid w:val="00170D7B"/>
    <w:rsid w:val="00171159"/>
    <w:rsid w:val="00171EEF"/>
    <w:rsid w:val="00171FF9"/>
    <w:rsid w:val="0017245C"/>
    <w:rsid w:val="00172A27"/>
    <w:rsid w:val="00172AF8"/>
    <w:rsid w:val="00173A68"/>
    <w:rsid w:val="0017485B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52D3"/>
    <w:rsid w:val="001857DF"/>
    <w:rsid w:val="00185B7A"/>
    <w:rsid w:val="00186F48"/>
    <w:rsid w:val="00187FEF"/>
    <w:rsid w:val="0018DE1D"/>
    <w:rsid w:val="00190312"/>
    <w:rsid w:val="00190A8D"/>
    <w:rsid w:val="001917BE"/>
    <w:rsid w:val="00191CBD"/>
    <w:rsid w:val="00192E04"/>
    <w:rsid w:val="001930BE"/>
    <w:rsid w:val="0019400F"/>
    <w:rsid w:val="00194210"/>
    <w:rsid w:val="0019498D"/>
    <w:rsid w:val="0019547D"/>
    <w:rsid w:val="001955D3"/>
    <w:rsid w:val="00195DDB"/>
    <w:rsid w:val="00195E1F"/>
    <w:rsid w:val="00196645"/>
    <w:rsid w:val="001977FC"/>
    <w:rsid w:val="00197997"/>
    <w:rsid w:val="00197E21"/>
    <w:rsid w:val="001A02A0"/>
    <w:rsid w:val="001A02EE"/>
    <w:rsid w:val="001A090E"/>
    <w:rsid w:val="001A0C8F"/>
    <w:rsid w:val="001A147C"/>
    <w:rsid w:val="001A16B0"/>
    <w:rsid w:val="001A22AC"/>
    <w:rsid w:val="001A36A8"/>
    <w:rsid w:val="001A36F7"/>
    <w:rsid w:val="001A384E"/>
    <w:rsid w:val="001A3C20"/>
    <w:rsid w:val="001A3EF6"/>
    <w:rsid w:val="001A4015"/>
    <w:rsid w:val="001A49D0"/>
    <w:rsid w:val="001A6647"/>
    <w:rsid w:val="001A6AFD"/>
    <w:rsid w:val="001A6EDC"/>
    <w:rsid w:val="001B040F"/>
    <w:rsid w:val="001B0F90"/>
    <w:rsid w:val="001B1565"/>
    <w:rsid w:val="001B1B96"/>
    <w:rsid w:val="001B21A1"/>
    <w:rsid w:val="001B337C"/>
    <w:rsid w:val="001B3B6B"/>
    <w:rsid w:val="001B3B83"/>
    <w:rsid w:val="001B3E83"/>
    <w:rsid w:val="001B5AE5"/>
    <w:rsid w:val="001B7027"/>
    <w:rsid w:val="001B7C67"/>
    <w:rsid w:val="001C0CED"/>
    <w:rsid w:val="001C1105"/>
    <w:rsid w:val="001C16DD"/>
    <w:rsid w:val="001C17C6"/>
    <w:rsid w:val="001C18D3"/>
    <w:rsid w:val="001C1E8A"/>
    <w:rsid w:val="001C21D9"/>
    <w:rsid w:val="001C22DE"/>
    <w:rsid w:val="001C27C7"/>
    <w:rsid w:val="001C2BF7"/>
    <w:rsid w:val="001C2C02"/>
    <w:rsid w:val="001C3C4C"/>
    <w:rsid w:val="001C41DC"/>
    <w:rsid w:val="001C4231"/>
    <w:rsid w:val="001C4D38"/>
    <w:rsid w:val="001C6C19"/>
    <w:rsid w:val="001C7B80"/>
    <w:rsid w:val="001D072B"/>
    <w:rsid w:val="001D18C3"/>
    <w:rsid w:val="001D2914"/>
    <w:rsid w:val="001D2D37"/>
    <w:rsid w:val="001D2F48"/>
    <w:rsid w:val="001D2FB0"/>
    <w:rsid w:val="001D3001"/>
    <w:rsid w:val="001D5820"/>
    <w:rsid w:val="001D6599"/>
    <w:rsid w:val="001D68CB"/>
    <w:rsid w:val="001D7F05"/>
    <w:rsid w:val="001E0253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DDA"/>
    <w:rsid w:val="001E6F40"/>
    <w:rsid w:val="001E7825"/>
    <w:rsid w:val="001F26CD"/>
    <w:rsid w:val="001F3084"/>
    <w:rsid w:val="001F3DF5"/>
    <w:rsid w:val="001F4346"/>
    <w:rsid w:val="001F4710"/>
    <w:rsid w:val="001F5218"/>
    <w:rsid w:val="001F530B"/>
    <w:rsid w:val="001F5EDA"/>
    <w:rsid w:val="001F6239"/>
    <w:rsid w:val="001F6866"/>
    <w:rsid w:val="001F7E3A"/>
    <w:rsid w:val="00201FFE"/>
    <w:rsid w:val="00202C4B"/>
    <w:rsid w:val="00203C98"/>
    <w:rsid w:val="00204080"/>
    <w:rsid w:val="00204B83"/>
    <w:rsid w:val="00205117"/>
    <w:rsid w:val="00205CB0"/>
    <w:rsid w:val="00206336"/>
    <w:rsid w:val="00206380"/>
    <w:rsid w:val="00207FF6"/>
    <w:rsid w:val="00210811"/>
    <w:rsid w:val="0021238D"/>
    <w:rsid w:val="0021293D"/>
    <w:rsid w:val="002132A0"/>
    <w:rsid w:val="0021350C"/>
    <w:rsid w:val="00213DD7"/>
    <w:rsid w:val="00214EA5"/>
    <w:rsid w:val="002155FA"/>
    <w:rsid w:val="00216A12"/>
    <w:rsid w:val="002176DE"/>
    <w:rsid w:val="00221162"/>
    <w:rsid w:val="002219D6"/>
    <w:rsid w:val="00221F8F"/>
    <w:rsid w:val="002220B0"/>
    <w:rsid w:val="00222656"/>
    <w:rsid w:val="00222756"/>
    <w:rsid w:val="00222788"/>
    <w:rsid w:val="00222E76"/>
    <w:rsid w:val="002230CF"/>
    <w:rsid w:val="0022388D"/>
    <w:rsid w:val="00223B64"/>
    <w:rsid w:val="00224B70"/>
    <w:rsid w:val="002254D7"/>
    <w:rsid w:val="00225B78"/>
    <w:rsid w:val="0023029F"/>
    <w:rsid w:val="00231281"/>
    <w:rsid w:val="0023181F"/>
    <w:rsid w:val="00231DC2"/>
    <w:rsid w:val="00233337"/>
    <w:rsid w:val="002333B7"/>
    <w:rsid w:val="002344F2"/>
    <w:rsid w:val="00234FA0"/>
    <w:rsid w:val="002350B5"/>
    <w:rsid w:val="002368E4"/>
    <w:rsid w:val="002414D9"/>
    <w:rsid w:val="00241832"/>
    <w:rsid w:val="00243184"/>
    <w:rsid w:val="0024359E"/>
    <w:rsid w:val="00243A56"/>
    <w:rsid w:val="00243D2C"/>
    <w:rsid w:val="002449CA"/>
    <w:rsid w:val="00244D42"/>
    <w:rsid w:val="00245560"/>
    <w:rsid w:val="002458AA"/>
    <w:rsid w:val="00246FFA"/>
    <w:rsid w:val="00247076"/>
    <w:rsid w:val="00251BA6"/>
    <w:rsid w:val="00251C1B"/>
    <w:rsid w:val="002529E1"/>
    <w:rsid w:val="00252B94"/>
    <w:rsid w:val="00252B99"/>
    <w:rsid w:val="00255E19"/>
    <w:rsid w:val="002563B4"/>
    <w:rsid w:val="002564D8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3D23"/>
    <w:rsid w:val="00265433"/>
    <w:rsid w:val="00265C44"/>
    <w:rsid w:val="002670FC"/>
    <w:rsid w:val="002671E3"/>
    <w:rsid w:val="0026731F"/>
    <w:rsid w:val="00267A5C"/>
    <w:rsid w:val="00270A1C"/>
    <w:rsid w:val="00271ED8"/>
    <w:rsid w:val="00271FEE"/>
    <w:rsid w:val="00272572"/>
    <w:rsid w:val="002730ED"/>
    <w:rsid w:val="0027346E"/>
    <w:rsid w:val="00273589"/>
    <w:rsid w:val="002736A4"/>
    <w:rsid w:val="0027451C"/>
    <w:rsid w:val="00274B00"/>
    <w:rsid w:val="00275021"/>
    <w:rsid w:val="002754A9"/>
    <w:rsid w:val="00275826"/>
    <w:rsid w:val="00275BC1"/>
    <w:rsid w:val="00276129"/>
    <w:rsid w:val="0027635A"/>
    <w:rsid w:val="00277345"/>
    <w:rsid w:val="00277493"/>
    <w:rsid w:val="00280305"/>
    <w:rsid w:val="00280857"/>
    <w:rsid w:val="00280C99"/>
    <w:rsid w:val="00280EC8"/>
    <w:rsid w:val="002814D6"/>
    <w:rsid w:val="00281718"/>
    <w:rsid w:val="00281A52"/>
    <w:rsid w:val="00281B15"/>
    <w:rsid w:val="0028219B"/>
    <w:rsid w:val="00282A10"/>
    <w:rsid w:val="002831A4"/>
    <w:rsid w:val="002844B2"/>
    <w:rsid w:val="002855D0"/>
    <w:rsid w:val="0028724C"/>
    <w:rsid w:val="00290E18"/>
    <w:rsid w:val="00291D54"/>
    <w:rsid w:val="00292C4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07EB"/>
    <w:rsid w:val="002A190A"/>
    <w:rsid w:val="002A35CE"/>
    <w:rsid w:val="002A487B"/>
    <w:rsid w:val="002A4C71"/>
    <w:rsid w:val="002A4DB6"/>
    <w:rsid w:val="002B038E"/>
    <w:rsid w:val="002B136A"/>
    <w:rsid w:val="002B1601"/>
    <w:rsid w:val="002B1638"/>
    <w:rsid w:val="002B16A6"/>
    <w:rsid w:val="002B18DD"/>
    <w:rsid w:val="002B24A3"/>
    <w:rsid w:val="002B2BBC"/>
    <w:rsid w:val="002B2D3D"/>
    <w:rsid w:val="002B32DF"/>
    <w:rsid w:val="002B351B"/>
    <w:rsid w:val="002B3C48"/>
    <w:rsid w:val="002B434C"/>
    <w:rsid w:val="002B446A"/>
    <w:rsid w:val="002B4F1D"/>
    <w:rsid w:val="002B67DD"/>
    <w:rsid w:val="002B6F28"/>
    <w:rsid w:val="002B7014"/>
    <w:rsid w:val="002C029A"/>
    <w:rsid w:val="002C0864"/>
    <w:rsid w:val="002C0F12"/>
    <w:rsid w:val="002C224C"/>
    <w:rsid w:val="002C22F5"/>
    <w:rsid w:val="002C4505"/>
    <w:rsid w:val="002C4649"/>
    <w:rsid w:val="002C4DC7"/>
    <w:rsid w:val="002C5377"/>
    <w:rsid w:val="002C5F90"/>
    <w:rsid w:val="002C6842"/>
    <w:rsid w:val="002C70AB"/>
    <w:rsid w:val="002C7489"/>
    <w:rsid w:val="002C7D26"/>
    <w:rsid w:val="002D00AA"/>
    <w:rsid w:val="002D044D"/>
    <w:rsid w:val="002D0AA3"/>
    <w:rsid w:val="002D0F0A"/>
    <w:rsid w:val="002D3398"/>
    <w:rsid w:val="002D35FA"/>
    <w:rsid w:val="002D3797"/>
    <w:rsid w:val="002D3D7A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D7967"/>
    <w:rsid w:val="002E002E"/>
    <w:rsid w:val="002E14C5"/>
    <w:rsid w:val="002E28F9"/>
    <w:rsid w:val="002E2B69"/>
    <w:rsid w:val="002E33E5"/>
    <w:rsid w:val="002E361D"/>
    <w:rsid w:val="002E41F8"/>
    <w:rsid w:val="002E51A1"/>
    <w:rsid w:val="002E73BB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3EEA"/>
    <w:rsid w:val="002F4528"/>
    <w:rsid w:val="002F50DB"/>
    <w:rsid w:val="002F5276"/>
    <w:rsid w:val="002F5517"/>
    <w:rsid w:val="002F7B0E"/>
    <w:rsid w:val="00300F31"/>
    <w:rsid w:val="003024EA"/>
    <w:rsid w:val="00303C25"/>
    <w:rsid w:val="003040B8"/>
    <w:rsid w:val="00305287"/>
    <w:rsid w:val="00305358"/>
    <w:rsid w:val="00305BA1"/>
    <w:rsid w:val="00306369"/>
    <w:rsid w:val="003063B6"/>
    <w:rsid w:val="0030650B"/>
    <w:rsid w:val="003102C7"/>
    <w:rsid w:val="00310D27"/>
    <w:rsid w:val="00310D8C"/>
    <w:rsid w:val="00310F41"/>
    <w:rsid w:val="0031143C"/>
    <w:rsid w:val="00311826"/>
    <w:rsid w:val="00312C1A"/>
    <w:rsid w:val="00312DD1"/>
    <w:rsid w:val="003130FA"/>
    <w:rsid w:val="00313308"/>
    <w:rsid w:val="003144CA"/>
    <w:rsid w:val="00314884"/>
    <w:rsid w:val="003148F6"/>
    <w:rsid w:val="00314A30"/>
    <w:rsid w:val="00316B44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27C83"/>
    <w:rsid w:val="00330072"/>
    <w:rsid w:val="00330B4E"/>
    <w:rsid w:val="00330E73"/>
    <w:rsid w:val="0033176D"/>
    <w:rsid w:val="00333D6C"/>
    <w:rsid w:val="00333DDB"/>
    <w:rsid w:val="0033426F"/>
    <w:rsid w:val="00335911"/>
    <w:rsid w:val="00335B60"/>
    <w:rsid w:val="00335E3D"/>
    <w:rsid w:val="00336046"/>
    <w:rsid w:val="003402E6"/>
    <w:rsid w:val="0034044A"/>
    <w:rsid w:val="00340AAF"/>
    <w:rsid w:val="00341925"/>
    <w:rsid w:val="00341B93"/>
    <w:rsid w:val="003429B6"/>
    <w:rsid w:val="003436BE"/>
    <w:rsid w:val="00343A06"/>
    <w:rsid w:val="003449F6"/>
    <w:rsid w:val="0034514B"/>
    <w:rsid w:val="00345FC0"/>
    <w:rsid w:val="003469FC"/>
    <w:rsid w:val="003472E7"/>
    <w:rsid w:val="00347800"/>
    <w:rsid w:val="00347B21"/>
    <w:rsid w:val="00347C14"/>
    <w:rsid w:val="00347C2A"/>
    <w:rsid w:val="00347CF9"/>
    <w:rsid w:val="003504B5"/>
    <w:rsid w:val="00351A82"/>
    <w:rsid w:val="003522A4"/>
    <w:rsid w:val="003546A6"/>
    <w:rsid w:val="00354915"/>
    <w:rsid w:val="00354E6F"/>
    <w:rsid w:val="00355851"/>
    <w:rsid w:val="0035592E"/>
    <w:rsid w:val="003572AD"/>
    <w:rsid w:val="00357465"/>
    <w:rsid w:val="003577BE"/>
    <w:rsid w:val="00357A3F"/>
    <w:rsid w:val="003601A9"/>
    <w:rsid w:val="00362FCF"/>
    <w:rsid w:val="00363B11"/>
    <w:rsid w:val="00364637"/>
    <w:rsid w:val="0036468F"/>
    <w:rsid w:val="00365AE5"/>
    <w:rsid w:val="00366993"/>
    <w:rsid w:val="00366D89"/>
    <w:rsid w:val="003700E4"/>
    <w:rsid w:val="0037079D"/>
    <w:rsid w:val="00370E0A"/>
    <w:rsid w:val="00371252"/>
    <w:rsid w:val="00371876"/>
    <w:rsid w:val="00371AC5"/>
    <w:rsid w:val="00371DAE"/>
    <w:rsid w:val="0037293C"/>
    <w:rsid w:val="00372C00"/>
    <w:rsid w:val="00373489"/>
    <w:rsid w:val="003758A3"/>
    <w:rsid w:val="003764F0"/>
    <w:rsid w:val="00376C20"/>
    <w:rsid w:val="00377A1D"/>
    <w:rsid w:val="00377B8D"/>
    <w:rsid w:val="00380A77"/>
    <w:rsid w:val="00381312"/>
    <w:rsid w:val="00382FAE"/>
    <w:rsid w:val="003830B6"/>
    <w:rsid w:val="003832DC"/>
    <w:rsid w:val="0038394E"/>
    <w:rsid w:val="00384541"/>
    <w:rsid w:val="00384563"/>
    <w:rsid w:val="00384987"/>
    <w:rsid w:val="00384E1B"/>
    <w:rsid w:val="00385AB2"/>
    <w:rsid w:val="00385C87"/>
    <w:rsid w:val="00386B90"/>
    <w:rsid w:val="00386C65"/>
    <w:rsid w:val="00387F14"/>
    <w:rsid w:val="00391402"/>
    <w:rsid w:val="003918F4"/>
    <w:rsid w:val="00391F87"/>
    <w:rsid w:val="0039215E"/>
    <w:rsid w:val="00393338"/>
    <w:rsid w:val="00393FE1"/>
    <w:rsid w:val="00394FC5"/>
    <w:rsid w:val="00396952"/>
    <w:rsid w:val="003971B2"/>
    <w:rsid w:val="0039733E"/>
    <w:rsid w:val="00397987"/>
    <w:rsid w:val="003A054D"/>
    <w:rsid w:val="003A0737"/>
    <w:rsid w:val="003A0C84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0A9"/>
    <w:rsid w:val="003A53CE"/>
    <w:rsid w:val="003A552B"/>
    <w:rsid w:val="003A5554"/>
    <w:rsid w:val="003A62D3"/>
    <w:rsid w:val="003A62F0"/>
    <w:rsid w:val="003A63E1"/>
    <w:rsid w:val="003A682C"/>
    <w:rsid w:val="003A6CD0"/>
    <w:rsid w:val="003B091C"/>
    <w:rsid w:val="003B1164"/>
    <w:rsid w:val="003B132E"/>
    <w:rsid w:val="003B139B"/>
    <w:rsid w:val="003B1738"/>
    <w:rsid w:val="003B316B"/>
    <w:rsid w:val="003B3A50"/>
    <w:rsid w:val="003B409D"/>
    <w:rsid w:val="003B448B"/>
    <w:rsid w:val="003B480B"/>
    <w:rsid w:val="003B486F"/>
    <w:rsid w:val="003B56A0"/>
    <w:rsid w:val="003B6027"/>
    <w:rsid w:val="003B786D"/>
    <w:rsid w:val="003C0307"/>
    <w:rsid w:val="003C23EC"/>
    <w:rsid w:val="003C3B12"/>
    <w:rsid w:val="003C3E62"/>
    <w:rsid w:val="003C4243"/>
    <w:rsid w:val="003C4558"/>
    <w:rsid w:val="003C4D3F"/>
    <w:rsid w:val="003C6540"/>
    <w:rsid w:val="003D01E0"/>
    <w:rsid w:val="003D03EC"/>
    <w:rsid w:val="003D08C6"/>
    <w:rsid w:val="003D0EF8"/>
    <w:rsid w:val="003D1455"/>
    <w:rsid w:val="003D2163"/>
    <w:rsid w:val="003D2840"/>
    <w:rsid w:val="003D2B72"/>
    <w:rsid w:val="003D2D1E"/>
    <w:rsid w:val="003D3E4A"/>
    <w:rsid w:val="003D42C7"/>
    <w:rsid w:val="003D4964"/>
    <w:rsid w:val="003D4DFE"/>
    <w:rsid w:val="003D5122"/>
    <w:rsid w:val="003D6201"/>
    <w:rsid w:val="003D7765"/>
    <w:rsid w:val="003E000B"/>
    <w:rsid w:val="003E03F2"/>
    <w:rsid w:val="003E1141"/>
    <w:rsid w:val="003E12AF"/>
    <w:rsid w:val="003E1518"/>
    <w:rsid w:val="003E3A57"/>
    <w:rsid w:val="003E3E67"/>
    <w:rsid w:val="003E42F6"/>
    <w:rsid w:val="003E48E7"/>
    <w:rsid w:val="003E6593"/>
    <w:rsid w:val="003E66BE"/>
    <w:rsid w:val="003E6A00"/>
    <w:rsid w:val="003E6E46"/>
    <w:rsid w:val="003E7C95"/>
    <w:rsid w:val="003E7D68"/>
    <w:rsid w:val="003E7DB5"/>
    <w:rsid w:val="003F0C76"/>
    <w:rsid w:val="003F0EA6"/>
    <w:rsid w:val="003F0F86"/>
    <w:rsid w:val="003F1437"/>
    <w:rsid w:val="003F16FC"/>
    <w:rsid w:val="003F1983"/>
    <w:rsid w:val="003F220A"/>
    <w:rsid w:val="003F22E4"/>
    <w:rsid w:val="003F2B9F"/>
    <w:rsid w:val="003F3790"/>
    <w:rsid w:val="003F41DE"/>
    <w:rsid w:val="003F41E2"/>
    <w:rsid w:val="003F448B"/>
    <w:rsid w:val="003F58F6"/>
    <w:rsid w:val="003F593F"/>
    <w:rsid w:val="003F6316"/>
    <w:rsid w:val="003F6DF9"/>
    <w:rsid w:val="003FB34B"/>
    <w:rsid w:val="004008D0"/>
    <w:rsid w:val="0040098C"/>
    <w:rsid w:val="00401149"/>
    <w:rsid w:val="0040201C"/>
    <w:rsid w:val="0040213E"/>
    <w:rsid w:val="00402720"/>
    <w:rsid w:val="00402985"/>
    <w:rsid w:val="00403BAA"/>
    <w:rsid w:val="0040454F"/>
    <w:rsid w:val="00404563"/>
    <w:rsid w:val="0040491C"/>
    <w:rsid w:val="00404CA4"/>
    <w:rsid w:val="00406593"/>
    <w:rsid w:val="004068C5"/>
    <w:rsid w:val="00406930"/>
    <w:rsid w:val="004069B2"/>
    <w:rsid w:val="004102DA"/>
    <w:rsid w:val="00410408"/>
    <w:rsid w:val="00412192"/>
    <w:rsid w:val="00413229"/>
    <w:rsid w:val="004136F7"/>
    <w:rsid w:val="00413994"/>
    <w:rsid w:val="00414305"/>
    <w:rsid w:val="00414BCC"/>
    <w:rsid w:val="00416FF2"/>
    <w:rsid w:val="00417650"/>
    <w:rsid w:val="00420816"/>
    <w:rsid w:val="00421BC3"/>
    <w:rsid w:val="00421E90"/>
    <w:rsid w:val="004228A3"/>
    <w:rsid w:val="004229AC"/>
    <w:rsid w:val="00422CD8"/>
    <w:rsid w:val="00423736"/>
    <w:rsid w:val="00423D3B"/>
    <w:rsid w:val="00424172"/>
    <w:rsid w:val="004245A3"/>
    <w:rsid w:val="004245C4"/>
    <w:rsid w:val="00424A48"/>
    <w:rsid w:val="0042510B"/>
    <w:rsid w:val="004251AD"/>
    <w:rsid w:val="00426A02"/>
    <w:rsid w:val="004273E3"/>
    <w:rsid w:val="004274EC"/>
    <w:rsid w:val="00427917"/>
    <w:rsid w:val="0043216B"/>
    <w:rsid w:val="004346F3"/>
    <w:rsid w:val="00436238"/>
    <w:rsid w:val="00436CB7"/>
    <w:rsid w:val="00436F7D"/>
    <w:rsid w:val="0043711F"/>
    <w:rsid w:val="00440ACA"/>
    <w:rsid w:val="0044158F"/>
    <w:rsid w:val="00441EB5"/>
    <w:rsid w:val="00442298"/>
    <w:rsid w:val="00442574"/>
    <w:rsid w:val="004431CC"/>
    <w:rsid w:val="0044341B"/>
    <w:rsid w:val="00443D84"/>
    <w:rsid w:val="00444079"/>
    <w:rsid w:val="004446D1"/>
    <w:rsid w:val="00444F7D"/>
    <w:rsid w:val="00445007"/>
    <w:rsid w:val="004457D3"/>
    <w:rsid w:val="004457E7"/>
    <w:rsid w:val="00446514"/>
    <w:rsid w:val="00446A9B"/>
    <w:rsid w:val="00446AEE"/>
    <w:rsid w:val="00446E8C"/>
    <w:rsid w:val="00446FED"/>
    <w:rsid w:val="00447A3F"/>
    <w:rsid w:val="00450AB1"/>
    <w:rsid w:val="00451185"/>
    <w:rsid w:val="00451436"/>
    <w:rsid w:val="0045201C"/>
    <w:rsid w:val="00452955"/>
    <w:rsid w:val="00452DD1"/>
    <w:rsid w:val="00452EEF"/>
    <w:rsid w:val="00453750"/>
    <w:rsid w:val="00453798"/>
    <w:rsid w:val="00453CD6"/>
    <w:rsid w:val="00454DDE"/>
    <w:rsid w:val="00455976"/>
    <w:rsid w:val="00456668"/>
    <w:rsid w:val="00456BC4"/>
    <w:rsid w:val="00457B85"/>
    <w:rsid w:val="00457FF7"/>
    <w:rsid w:val="0046088D"/>
    <w:rsid w:val="00460FF4"/>
    <w:rsid w:val="0046194F"/>
    <w:rsid w:val="0046211F"/>
    <w:rsid w:val="00462F02"/>
    <w:rsid w:val="00464794"/>
    <w:rsid w:val="00466EDC"/>
    <w:rsid w:val="00467368"/>
    <w:rsid w:val="00467D25"/>
    <w:rsid w:val="00470697"/>
    <w:rsid w:val="00470E95"/>
    <w:rsid w:val="00470F59"/>
    <w:rsid w:val="00470FC6"/>
    <w:rsid w:val="00471E40"/>
    <w:rsid w:val="004729BA"/>
    <w:rsid w:val="00473BBD"/>
    <w:rsid w:val="0047403A"/>
    <w:rsid w:val="00474161"/>
    <w:rsid w:val="00474C36"/>
    <w:rsid w:val="004750D1"/>
    <w:rsid w:val="00475E38"/>
    <w:rsid w:val="00476305"/>
    <w:rsid w:val="00476360"/>
    <w:rsid w:val="0047644C"/>
    <w:rsid w:val="00476F48"/>
    <w:rsid w:val="0048006F"/>
    <w:rsid w:val="00481A1D"/>
    <w:rsid w:val="004824EC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398"/>
    <w:rsid w:val="00492EA5"/>
    <w:rsid w:val="00492EB2"/>
    <w:rsid w:val="004931C8"/>
    <w:rsid w:val="00493247"/>
    <w:rsid w:val="00493EE8"/>
    <w:rsid w:val="0049511A"/>
    <w:rsid w:val="004A0040"/>
    <w:rsid w:val="004A0053"/>
    <w:rsid w:val="004A05B1"/>
    <w:rsid w:val="004A0BD2"/>
    <w:rsid w:val="004A1A3C"/>
    <w:rsid w:val="004A2687"/>
    <w:rsid w:val="004A3B7A"/>
    <w:rsid w:val="004A402F"/>
    <w:rsid w:val="004A6761"/>
    <w:rsid w:val="004A6AB3"/>
    <w:rsid w:val="004A7A61"/>
    <w:rsid w:val="004B01AB"/>
    <w:rsid w:val="004B0A8A"/>
    <w:rsid w:val="004B0B5D"/>
    <w:rsid w:val="004B11E6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2002"/>
    <w:rsid w:val="004C21BD"/>
    <w:rsid w:val="004C3E66"/>
    <w:rsid w:val="004C4244"/>
    <w:rsid w:val="004C63EE"/>
    <w:rsid w:val="004C69F0"/>
    <w:rsid w:val="004C77C6"/>
    <w:rsid w:val="004D05D8"/>
    <w:rsid w:val="004D1073"/>
    <w:rsid w:val="004D1EE6"/>
    <w:rsid w:val="004D238B"/>
    <w:rsid w:val="004D2DD9"/>
    <w:rsid w:val="004D3182"/>
    <w:rsid w:val="004D3219"/>
    <w:rsid w:val="004D3638"/>
    <w:rsid w:val="004D39A3"/>
    <w:rsid w:val="004D471F"/>
    <w:rsid w:val="004D58F3"/>
    <w:rsid w:val="004D6234"/>
    <w:rsid w:val="004D6B6B"/>
    <w:rsid w:val="004D6EDD"/>
    <w:rsid w:val="004D7034"/>
    <w:rsid w:val="004E01CC"/>
    <w:rsid w:val="004E06BE"/>
    <w:rsid w:val="004E3A45"/>
    <w:rsid w:val="004E3B7D"/>
    <w:rsid w:val="004E3E3E"/>
    <w:rsid w:val="004E4673"/>
    <w:rsid w:val="004E48F3"/>
    <w:rsid w:val="004E5219"/>
    <w:rsid w:val="004E5753"/>
    <w:rsid w:val="004E7A5D"/>
    <w:rsid w:val="004F10CA"/>
    <w:rsid w:val="004F1E3D"/>
    <w:rsid w:val="004F3787"/>
    <w:rsid w:val="004F4675"/>
    <w:rsid w:val="004F557E"/>
    <w:rsid w:val="004F6417"/>
    <w:rsid w:val="004F7762"/>
    <w:rsid w:val="0050143A"/>
    <w:rsid w:val="00501570"/>
    <w:rsid w:val="005017DA"/>
    <w:rsid w:val="00501EF8"/>
    <w:rsid w:val="005021F7"/>
    <w:rsid w:val="0050369D"/>
    <w:rsid w:val="0050411A"/>
    <w:rsid w:val="0050472D"/>
    <w:rsid w:val="005049C1"/>
    <w:rsid w:val="00505C1E"/>
    <w:rsid w:val="0050619E"/>
    <w:rsid w:val="005069E2"/>
    <w:rsid w:val="00506A26"/>
    <w:rsid w:val="00506B0D"/>
    <w:rsid w:val="00506BCB"/>
    <w:rsid w:val="00506DE6"/>
    <w:rsid w:val="00506E51"/>
    <w:rsid w:val="00506FBA"/>
    <w:rsid w:val="00507469"/>
    <w:rsid w:val="00507B00"/>
    <w:rsid w:val="00507F86"/>
    <w:rsid w:val="0051029C"/>
    <w:rsid w:val="00510E42"/>
    <w:rsid w:val="005114FA"/>
    <w:rsid w:val="00512098"/>
    <w:rsid w:val="005131DA"/>
    <w:rsid w:val="00513C0B"/>
    <w:rsid w:val="00513FFF"/>
    <w:rsid w:val="0051429E"/>
    <w:rsid w:val="005146EB"/>
    <w:rsid w:val="0051491B"/>
    <w:rsid w:val="00514D0B"/>
    <w:rsid w:val="00514F24"/>
    <w:rsid w:val="00515293"/>
    <w:rsid w:val="005157CD"/>
    <w:rsid w:val="00516764"/>
    <w:rsid w:val="005169D3"/>
    <w:rsid w:val="00516F75"/>
    <w:rsid w:val="00517F64"/>
    <w:rsid w:val="005211AB"/>
    <w:rsid w:val="0052138B"/>
    <w:rsid w:val="005214BE"/>
    <w:rsid w:val="005219AA"/>
    <w:rsid w:val="00522736"/>
    <w:rsid w:val="005235B4"/>
    <w:rsid w:val="00524565"/>
    <w:rsid w:val="00525585"/>
    <w:rsid w:val="00525B79"/>
    <w:rsid w:val="0052657B"/>
    <w:rsid w:val="0052669A"/>
    <w:rsid w:val="00526717"/>
    <w:rsid w:val="0052F126"/>
    <w:rsid w:val="005312B1"/>
    <w:rsid w:val="00532457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051F"/>
    <w:rsid w:val="00542589"/>
    <w:rsid w:val="00542D8E"/>
    <w:rsid w:val="00542ED7"/>
    <w:rsid w:val="0054350E"/>
    <w:rsid w:val="00545A76"/>
    <w:rsid w:val="005506C7"/>
    <w:rsid w:val="00550983"/>
    <w:rsid w:val="00550E39"/>
    <w:rsid w:val="005514AA"/>
    <w:rsid w:val="00552236"/>
    <w:rsid w:val="00552460"/>
    <w:rsid w:val="0055247D"/>
    <w:rsid w:val="00553023"/>
    <w:rsid w:val="0055434F"/>
    <w:rsid w:val="0055444C"/>
    <w:rsid w:val="0055500E"/>
    <w:rsid w:val="005557B3"/>
    <w:rsid w:val="00555A68"/>
    <w:rsid w:val="0055675E"/>
    <w:rsid w:val="0055689F"/>
    <w:rsid w:val="00556CD3"/>
    <w:rsid w:val="00556E7B"/>
    <w:rsid w:val="00556F21"/>
    <w:rsid w:val="005578C4"/>
    <w:rsid w:val="005603EF"/>
    <w:rsid w:val="00560419"/>
    <w:rsid w:val="00561349"/>
    <w:rsid w:val="00562359"/>
    <w:rsid w:val="00562AA1"/>
    <w:rsid w:val="00562B8C"/>
    <w:rsid w:val="00562C69"/>
    <w:rsid w:val="00562EDF"/>
    <w:rsid w:val="00563198"/>
    <w:rsid w:val="005632CE"/>
    <w:rsid w:val="0056359C"/>
    <w:rsid w:val="00564098"/>
    <w:rsid w:val="0056474E"/>
    <w:rsid w:val="005657FC"/>
    <w:rsid w:val="00565A8B"/>
    <w:rsid w:val="00565C37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19B"/>
    <w:rsid w:val="00572427"/>
    <w:rsid w:val="005733CE"/>
    <w:rsid w:val="0057377D"/>
    <w:rsid w:val="00573A37"/>
    <w:rsid w:val="00574512"/>
    <w:rsid w:val="00574E14"/>
    <w:rsid w:val="005771F8"/>
    <w:rsid w:val="00580518"/>
    <w:rsid w:val="00581040"/>
    <w:rsid w:val="00583420"/>
    <w:rsid w:val="0058350C"/>
    <w:rsid w:val="00583925"/>
    <w:rsid w:val="00584A6C"/>
    <w:rsid w:val="00585DF6"/>
    <w:rsid w:val="00585E04"/>
    <w:rsid w:val="0058677F"/>
    <w:rsid w:val="00586AD8"/>
    <w:rsid w:val="005910DD"/>
    <w:rsid w:val="00591FC1"/>
    <w:rsid w:val="005920BC"/>
    <w:rsid w:val="005927DC"/>
    <w:rsid w:val="005930E8"/>
    <w:rsid w:val="005940C1"/>
    <w:rsid w:val="005943BC"/>
    <w:rsid w:val="00594746"/>
    <w:rsid w:val="00595317"/>
    <w:rsid w:val="00595599"/>
    <w:rsid w:val="0059566C"/>
    <w:rsid w:val="00595711"/>
    <w:rsid w:val="0059585E"/>
    <w:rsid w:val="00596F83"/>
    <w:rsid w:val="005A2400"/>
    <w:rsid w:val="005A2401"/>
    <w:rsid w:val="005A3156"/>
    <w:rsid w:val="005A3BB1"/>
    <w:rsid w:val="005A53DF"/>
    <w:rsid w:val="005A6185"/>
    <w:rsid w:val="005A66B9"/>
    <w:rsid w:val="005B052E"/>
    <w:rsid w:val="005B0B2E"/>
    <w:rsid w:val="005B127E"/>
    <w:rsid w:val="005B1355"/>
    <w:rsid w:val="005B220B"/>
    <w:rsid w:val="005B254C"/>
    <w:rsid w:val="005B2704"/>
    <w:rsid w:val="005B2E19"/>
    <w:rsid w:val="005B5213"/>
    <w:rsid w:val="005B66D2"/>
    <w:rsid w:val="005B7842"/>
    <w:rsid w:val="005B7B42"/>
    <w:rsid w:val="005B7D47"/>
    <w:rsid w:val="005C08A5"/>
    <w:rsid w:val="005C0AB5"/>
    <w:rsid w:val="005C0CAC"/>
    <w:rsid w:val="005C1394"/>
    <w:rsid w:val="005C1AC7"/>
    <w:rsid w:val="005C20A4"/>
    <w:rsid w:val="005C2356"/>
    <w:rsid w:val="005C2C5D"/>
    <w:rsid w:val="005C3F6F"/>
    <w:rsid w:val="005C4591"/>
    <w:rsid w:val="005C4AB3"/>
    <w:rsid w:val="005C6BDD"/>
    <w:rsid w:val="005C6D0C"/>
    <w:rsid w:val="005C72CB"/>
    <w:rsid w:val="005C768E"/>
    <w:rsid w:val="005D0523"/>
    <w:rsid w:val="005D11B7"/>
    <w:rsid w:val="005D124E"/>
    <w:rsid w:val="005D1368"/>
    <w:rsid w:val="005D3AA0"/>
    <w:rsid w:val="005D3FE6"/>
    <w:rsid w:val="005D4A42"/>
    <w:rsid w:val="005D57F1"/>
    <w:rsid w:val="005D64F9"/>
    <w:rsid w:val="005D680C"/>
    <w:rsid w:val="005D69B7"/>
    <w:rsid w:val="005D6D70"/>
    <w:rsid w:val="005D77ED"/>
    <w:rsid w:val="005D7833"/>
    <w:rsid w:val="005E06D3"/>
    <w:rsid w:val="005E1D1F"/>
    <w:rsid w:val="005E222C"/>
    <w:rsid w:val="005E27C0"/>
    <w:rsid w:val="005E36F2"/>
    <w:rsid w:val="005E4F1C"/>
    <w:rsid w:val="005E5128"/>
    <w:rsid w:val="005E5712"/>
    <w:rsid w:val="005E76C4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1CB"/>
    <w:rsid w:val="00602B8A"/>
    <w:rsid w:val="0060300C"/>
    <w:rsid w:val="00603239"/>
    <w:rsid w:val="00603EC5"/>
    <w:rsid w:val="0060473D"/>
    <w:rsid w:val="006053DC"/>
    <w:rsid w:val="006055E5"/>
    <w:rsid w:val="00605AF2"/>
    <w:rsid w:val="006067CC"/>
    <w:rsid w:val="00607133"/>
    <w:rsid w:val="00607A61"/>
    <w:rsid w:val="00610EBB"/>
    <w:rsid w:val="006127D4"/>
    <w:rsid w:val="00614017"/>
    <w:rsid w:val="0061407D"/>
    <w:rsid w:val="00614547"/>
    <w:rsid w:val="00614D4B"/>
    <w:rsid w:val="00615A2E"/>
    <w:rsid w:val="00616171"/>
    <w:rsid w:val="00616DFB"/>
    <w:rsid w:val="006174E7"/>
    <w:rsid w:val="00617630"/>
    <w:rsid w:val="00617B27"/>
    <w:rsid w:val="00617E65"/>
    <w:rsid w:val="00620346"/>
    <w:rsid w:val="0062074A"/>
    <w:rsid w:val="00622516"/>
    <w:rsid w:val="00622C68"/>
    <w:rsid w:val="00623125"/>
    <w:rsid w:val="0062321A"/>
    <w:rsid w:val="006232AB"/>
    <w:rsid w:val="0062388C"/>
    <w:rsid w:val="006241EE"/>
    <w:rsid w:val="00624CB8"/>
    <w:rsid w:val="00624D75"/>
    <w:rsid w:val="00625C8F"/>
    <w:rsid w:val="00626CD1"/>
    <w:rsid w:val="00626DF2"/>
    <w:rsid w:val="00627146"/>
    <w:rsid w:val="006278D6"/>
    <w:rsid w:val="00627A37"/>
    <w:rsid w:val="00627ACD"/>
    <w:rsid w:val="00627F10"/>
    <w:rsid w:val="00630383"/>
    <w:rsid w:val="00630B29"/>
    <w:rsid w:val="00630CFA"/>
    <w:rsid w:val="006316B3"/>
    <w:rsid w:val="00631936"/>
    <w:rsid w:val="00631F99"/>
    <w:rsid w:val="00633551"/>
    <w:rsid w:val="0063395C"/>
    <w:rsid w:val="00633DA7"/>
    <w:rsid w:val="00634F89"/>
    <w:rsid w:val="006357BD"/>
    <w:rsid w:val="006358DF"/>
    <w:rsid w:val="00637C2D"/>
    <w:rsid w:val="00637E61"/>
    <w:rsid w:val="006408DC"/>
    <w:rsid w:val="0064095D"/>
    <w:rsid w:val="006413AD"/>
    <w:rsid w:val="006422C6"/>
    <w:rsid w:val="00642CD2"/>
    <w:rsid w:val="00642CF8"/>
    <w:rsid w:val="00643A7A"/>
    <w:rsid w:val="0064545A"/>
    <w:rsid w:val="006467D9"/>
    <w:rsid w:val="00647D0B"/>
    <w:rsid w:val="006502EC"/>
    <w:rsid w:val="006503F8"/>
    <w:rsid w:val="00650D0F"/>
    <w:rsid w:val="00651856"/>
    <w:rsid w:val="00651EAE"/>
    <w:rsid w:val="006521E7"/>
    <w:rsid w:val="006521F2"/>
    <w:rsid w:val="00652646"/>
    <w:rsid w:val="006529C2"/>
    <w:rsid w:val="006538F0"/>
    <w:rsid w:val="006542C3"/>
    <w:rsid w:val="0065506A"/>
    <w:rsid w:val="0065579F"/>
    <w:rsid w:val="006558C8"/>
    <w:rsid w:val="00655B20"/>
    <w:rsid w:val="006603AA"/>
    <w:rsid w:val="006622E1"/>
    <w:rsid w:val="00663B74"/>
    <w:rsid w:val="006644D8"/>
    <w:rsid w:val="006651F5"/>
    <w:rsid w:val="006667A8"/>
    <w:rsid w:val="0066737C"/>
    <w:rsid w:val="00670351"/>
    <w:rsid w:val="006706AA"/>
    <w:rsid w:val="00671892"/>
    <w:rsid w:val="006718B7"/>
    <w:rsid w:val="00672632"/>
    <w:rsid w:val="00672D05"/>
    <w:rsid w:val="00673154"/>
    <w:rsid w:val="00673A1F"/>
    <w:rsid w:val="0067405B"/>
    <w:rsid w:val="006746B2"/>
    <w:rsid w:val="006750BB"/>
    <w:rsid w:val="0067540D"/>
    <w:rsid w:val="00675A38"/>
    <w:rsid w:val="00675BE4"/>
    <w:rsid w:val="00676653"/>
    <w:rsid w:val="00676B15"/>
    <w:rsid w:val="0068191A"/>
    <w:rsid w:val="0068365D"/>
    <w:rsid w:val="0068430C"/>
    <w:rsid w:val="00685237"/>
    <w:rsid w:val="00685A1F"/>
    <w:rsid w:val="006867C4"/>
    <w:rsid w:val="00687294"/>
    <w:rsid w:val="006878C6"/>
    <w:rsid w:val="00687B90"/>
    <w:rsid w:val="00690BB8"/>
    <w:rsid w:val="0069144C"/>
    <w:rsid w:val="0069161A"/>
    <w:rsid w:val="0069189C"/>
    <w:rsid w:val="00691CEA"/>
    <w:rsid w:val="00691E28"/>
    <w:rsid w:val="00692008"/>
    <w:rsid w:val="00695081"/>
    <w:rsid w:val="006954AF"/>
    <w:rsid w:val="006954BD"/>
    <w:rsid w:val="006955FB"/>
    <w:rsid w:val="006959F9"/>
    <w:rsid w:val="00696451"/>
    <w:rsid w:val="006978B2"/>
    <w:rsid w:val="00697DD7"/>
    <w:rsid w:val="00697F28"/>
    <w:rsid w:val="006A0864"/>
    <w:rsid w:val="006A0BB0"/>
    <w:rsid w:val="006A0C13"/>
    <w:rsid w:val="006A0E75"/>
    <w:rsid w:val="006A257E"/>
    <w:rsid w:val="006A2EF2"/>
    <w:rsid w:val="006A3764"/>
    <w:rsid w:val="006A3C26"/>
    <w:rsid w:val="006A451F"/>
    <w:rsid w:val="006A4C29"/>
    <w:rsid w:val="006A64CA"/>
    <w:rsid w:val="006A67C2"/>
    <w:rsid w:val="006A6A31"/>
    <w:rsid w:val="006A6BFD"/>
    <w:rsid w:val="006A7FB1"/>
    <w:rsid w:val="006B0062"/>
    <w:rsid w:val="006B0BCD"/>
    <w:rsid w:val="006B0CBE"/>
    <w:rsid w:val="006B0D95"/>
    <w:rsid w:val="006B12EA"/>
    <w:rsid w:val="006B1969"/>
    <w:rsid w:val="006B2F1E"/>
    <w:rsid w:val="006B3DD7"/>
    <w:rsid w:val="006B48F1"/>
    <w:rsid w:val="006B6893"/>
    <w:rsid w:val="006B6E86"/>
    <w:rsid w:val="006C0A0D"/>
    <w:rsid w:val="006C200E"/>
    <w:rsid w:val="006C2D21"/>
    <w:rsid w:val="006C56B3"/>
    <w:rsid w:val="006C5D92"/>
    <w:rsid w:val="006C60A2"/>
    <w:rsid w:val="006C6193"/>
    <w:rsid w:val="006C6DC4"/>
    <w:rsid w:val="006C7CC7"/>
    <w:rsid w:val="006D09F2"/>
    <w:rsid w:val="006D12AB"/>
    <w:rsid w:val="006D2426"/>
    <w:rsid w:val="006D3223"/>
    <w:rsid w:val="006D397C"/>
    <w:rsid w:val="006D4BBE"/>
    <w:rsid w:val="006D5430"/>
    <w:rsid w:val="006D62AC"/>
    <w:rsid w:val="006D6310"/>
    <w:rsid w:val="006D63EF"/>
    <w:rsid w:val="006D6495"/>
    <w:rsid w:val="006D71AC"/>
    <w:rsid w:val="006D7A4F"/>
    <w:rsid w:val="006D7BBB"/>
    <w:rsid w:val="006D7CA8"/>
    <w:rsid w:val="006D7E91"/>
    <w:rsid w:val="006E0282"/>
    <w:rsid w:val="006E04C5"/>
    <w:rsid w:val="006E08BD"/>
    <w:rsid w:val="006E1EE7"/>
    <w:rsid w:val="006E2126"/>
    <w:rsid w:val="006E2FE4"/>
    <w:rsid w:val="006E36C6"/>
    <w:rsid w:val="006E3B73"/>
    <w:rsid w:val="006E40D5"/>
    <w:rsid w:val="006E4CAF"/>
    <w:rsid w:val="006E5D34"/>
    <w:rsid w:val="006E7570"/>
    <w:rsid w:val="006F064B"/>
    <w:rsid w:val="006F064F"/>
    <w:rsid w:val="006F12EE"/>
    <w:rsid w:val="006F18FE"/>
    <w:rsid w:val="006F1DE8"/>
    <w:rsid w:val="006F2252"/>
    <w:rsid w:val="006F259F"/>
    <w:rsid w:val="006F3D72"/>
    <w:rsid w:val="006F3FB1"/>
    <w:rsid w:val="006F4612"/>
    <w:rsid w:val="006F4B94"/>
    <w:rsid w:val="006F511B"/>
    <w:rsid w:val="006F58EB"/>
    <w:rsid w:val="006F5A4F"/>
    <w:rsid w:val="006F5B0B"/>
    <w:rsid w:val="006F6130"/>
    <w:rsid w:val="006F6B71"/>
    <w:rsid w:val="006F6C14"/>
    <w:rsid w:val="006F6CFF"/>
    <w:rsid w:val="006F6EB8"/>
    <w:rsid w:val="006F72DD"/>
    <w:rsid w:val="006F763D"/>
    <w:rsid w:val="00700084"/>
    <w:rsid w:val="0070029F"/>
    <w:rsid w:val="007027D6"/>
    <w:rsid w:val="0070393B"/>
    <w:rsid w:val="00703B6E"/>
    <w:rsid w:val="00704BC7"/>
    <w:rsid w:val="007051AF"/>
    <w:rsid w:val="007053C5"/>
    <w:rsid w:val="007057AC"/>
    <w:rsid w:val="00705C15"/>
    <w:rsid w:val="00705E84"/>
    <w:rsid w:val="00705FA1"/>
    <w:rsid w:val="00707E83"/>
    <w:rsid w:val="007102B3"/>
    <w:rsid w:val="00711599"/>
    <w:rsid w:val="007116B3"/>
    <w:rsid w:val="0071183D"/>
    <w:rsid w:val="00711C3F"/>
    <w:rsid w:val="00711E45"/>
    <w:rsid w:val="00711F8D"/>
    <w:rsid w:val="00713731"/>
    <w:rsid w:val="0071377B"/>
    <w:rsid w:val="007157D6"/>
    <w:rsid w:val="007165BE"/>
    <w:rsid w:val="007166EB"/>
    <w:rsid w:val="007200FA"/>
    <w:rsid w:val="007201E8"/>
    <w:rsid w:val="00720429"/>
    <w:rsid w:val="00721635"/>
    <w:rsid w:val="0072283C"/>
    <w:rsid w:val="00723530"/>
    <w:rsid w:val="00723C53"/>
    <w:rsid w:val="007258A0"/>
    <w:rsid w:val="00725CC4"/>
    <w:rsid w:val="007266BE"/>
    <w:rsid w:val="00726947"/>
    <w:rsid w:val="00726958"/>
    <w:rsid w:val="00726F0B"/>
    <w:rsid w:val="00727D4D"/>
    <w:rsid w:val="007302E5"/>
    <w:rsid w:val="00730B4F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1F7"/>
    <w:rsid w:val="00743261"/>
    <w:rsid w:val="0074501F"/>
    <w:rsid w:val="0074502E"/>
    <w:rsid w:val="0074594D"/>
    <w:rsid w:val="00745C1D"/>
    <w:rsid w:val="00747683"/>
    <w:rsid w:val="007476C9"/>
    <w:rsid w:val="007501A4"/>
    <w:rsid w:val="00750837"/>
    <w:rsid w:val="00750FBE"/>
    <w:rsid w:val="007517AB"/>
    <w:rsid w:val="007517C3"/>
    <w:rsid w:val="00751F23"/>
    <w:rsid w:val="00751FE8"/>
    <w:rsid w:val="00752CAB"/>
    <w:rsid w:val="00754D71"/>
    <w:rsid w:val="007556B7"/>
    <w:rsid w:val="007557C1"/>
    <w:rsid w:val="007559F6"/>
    <w:rsid w:val="007566B3"/>
    <w:rsid w:val="0075706F"/>
    <w:rsid w:val="007573D2"/>
    <w:rsid w:val="007577AC"/>
    <w:rsid w:val="00757C74"/>
    <w:rsid w:val="00760030"/>
    <w:rsid w:val="00760036"/>
    <w:rsid w:val="00760880"/>
    <w:rsid w:val="00760C49"/>
    <w:rsid w:val="00761117"/>
    <w:rsid w:val="007621D5"/>
    <w:rsid w:val="007626A2"/>
    <w:rsid w:val="00762E82"/>
    <w:rsid w:val="007631F3"/>
    <w:rsid w:val="00763400"/>
    <w:rsid w:val="00764DD9"/>
    <w:rsid w:val="007651F0"/>
    <w:rsid w:val="00765A21"/>
    <w:rsid w:val="00765D32"/>
    <w:rsid w:val="007663A7"/>
    <w:rsid w:val="0076747F"/>
    <w:rsid w:val="007701DA"/>
    <w:rsid w:val="007705A1"/>
    <w:rsid w:val="00770F43"/>
    <w:rsid w:val="00771468"/>
    <w:rsid w:val="007719AC"/>
    <w:rsid w:val="0077202D"/>
    <w:rsid w:val="00772393"/>
    <w:rsid w:val="00773686"/>
    <w:rsid w:val="00776AD0"/>
    <w:rsid w:val="0078057E"/>
    <w:rsid w:val="007823D7"/>
    <w:rsid w:val="00782F79"/>
    <w:rsid w:val="007832D8"/>
    <w:rsid w:val="00786511"/>
    <w:rsid w:val="007866A9"/>
    <w:rsid w:val="007871FE"/>
    <w:rsid w:val="00787A57"/>
    <w:rsid w:val="00787B7D"/>
    <w:rsid w:val="00790647"/>
    <w:rsid w:val="00792D48"/>
    <w:rsid w:val="00792EC5"/>
    <w:rsid w:val="00793203"/>
    <w:rsid w:val="00794717"/>
    <w:rsid w:val="00794A1E"/>
    <w:rsid w:val="007950CE"/>
    <w:rsid w:val="00795504"/>
    <w:rsid w:val="00795885"/>
    <w:rsid w:val="00795931"/>
    <w:rsid w:val="00796061"/>
    <w:rsid w:val="007962B1"/>
    <w:rsid w:val="0079650A"/>
    <w:rsid w:val="00796A2A"/>
    <w:rsid w:val="00796A38"/>
    <w:rsid w:val="00797222"/>
    <w:rsid w:val="00797C01"/>
    <w:rsid w:val="007A053E"/>
    <w:rsid w:val="007A0BDF"/>
    <w:rsid w:val="007A1246"/>
    <w:rsid w:val="007A2A69"/>
    <w:rsid w:val="007A34A7"/>
    <w:rsid w:val="007A3B27"/>
    <w:rsid w:val="007A3BED"/>
    <w:rsid w:val="007A4DFC"/>
    <w:rsid w:val="007A5D3C"/>
    <w:rsid w:val="007A627F"/>
    <w:rsid w:val="007A6821"/>
    <w:rsid w:val="007A7139"/>
    <w:rsid w:val="007A79C2"/>
    <w:rsid w:val="007B055F"/>
    <w:rsid w:val="007B0BAC"/>
    <w:rsid w:val="007B0F40"/>
    <w:rsid w:val="007B118F"/>
    <w:rsid w:val="007B13C6"/>
    <w:rsid w:val="007B1886"/>
    <w:rsid w:val="007B232D"/>
    <w:rsid w:val="007B2D43"/>
    <w:rsid w:val="007B3EE9"/>
    <w:rsid w:val="007B4B41"/>
    <w:rsid w:val="007B4BD7"/>
    <w:rsid w:val="007B6028"/>
    <w:rsid w:val="007B658A"/>
    <w:rsid w:val="007B72AF"/>
    <w:rsid w:val="007C07F4"/>
    <w:rsid w:val="007C0BA7"/>
    <w:rsid w:val="007C1244"/>
    <w:rsid w:val="007C1A79"/>
    <w:rsid w:val="007C1A92"/>
    <w:rsid w:val="007C2663"/>
    <w:rsid w:val="007C338B"/>
    <w:rsid w:val="007C33E4"/>
    <w:rsid w:val="007C3CDB"/>
    <w:rsid w:val="007C41B3"/>
    <w:rsid w:val="007C44F4"/>
    <w:rsid w:val="007C4841"/>
    <w:rsid w:val="007C5C75"/>
    <w:rsid w:val="007C67BC"/>
    <w:rsid w:val="007C693E"/>
    <w:rsid w:val="007C6BFB"/>
    <w:rsid w:val="007C6D6E"/>
    <w:rsid w:val="007C7AC0"/>
    <w:rsid w:val="007C7C44"/>
    <w:rsid w:val="007D0E38"/>
    <w:rsid w:val="007D1B6E"/>
    <w:rsid w:val="007D1E74"/>
    <w:rsid w:val="007D221D"/>
    <w:rsid w:val="007D2587"/>
    <w:rsid w:val="007D2DC4"/>
    <w:rsid w:val="007D34C8"/>
    <w:rsid w:val="007D36F2"/>
    <w:rsid w:val="007D3FA9"/>
    <w:rsid w:val="007D41FE"/>
    <w:rsid w:val="007D5A25"/>
    <w:rsid w:val="007D7095"/>
    <w:rsid w:val="007D778B"/>
    <w:rsid w:val="007D7B25"/>
    <w:rsid w:val="007E0E51"/>
    <w:rsid w:val="007E0F24"/>
    <w:rsid w:val="007E17B1"/>
    <w:rsid w:val="007E242F"/>
    <w:rsid w:val="007E27C0"/>
    <w:rsid w:val="007E28FE"/>
    <w:rsid w:val="007E2B9E"/>
    <w:rsid w:val="007E3871"/>
    <w:rsid w:val="007E3C82"/>
    <w:rsid w:val="007E3CDC"/>
    <w:rsid w:val="007E4716"/>
    <w:rsid w:val="007E4840"/>
    <w:rsid w:val="007E6E32"/>
    <w:rsid w:val="007E72BC"/>
    <w:rsid w:val="007E7487"/>
    <w:rsid w:val="007E771D"/>
    <w:rsid w:val="007E7A66"/>
    <w:rsid w:val="007F054E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044C"/>
    <w:rsid w:val="00800B5D"/>
    <w:rsid w:val="008013CA"/>
    <w:rsid w:val="00801995"/>
    <w:rsid w:val="00802812"/>
    <w:rsid w:val="00802E86"/>
    <w:rsid w:val="00803526"/>
    <w:rsid w:val="008042C1"/>
    <w:rsid w:val="00804E2C"/>
    <w:rsid w:val="008056CF"/>
    <w:rsid w:val="00805DA3"/>
    <w:rsid w:val="00805EB0"/>
    <w:rsid w:val="00806C7C"/>
    <w:rsid w:val="00806E35"/>
    <w:rsid w:val="0080728E"/>
    <w:rsid w:val="00810BA0"/>
    <w:rsid w:val="00810E3D"/>
    <w:rsid w:val="00811B4C"/>
    <w:rsid w:val="00811CC1"/>
    <w:rsid w:val="00811DC7"/>
    <w:rsid w:val="00812EF1"/>
    <w:rsid w:val="00814945"/>
    <w:rsid w:val="00814985"/>
    <w:rsid w:val="008155A0"/>
    <w:rsid w:val="008159D8"/>
    <w:rsid w:val="008160BF"/>
    <w:rsid w:val="00816F13"/>
    <w:rsid w:val="00816F96"/>
    <w:rsid w:val="008175D4"/>
    <w:rsid w:val="0081762D"/>
    <w:rsid w:val="008177DB"/>
    <w:rsid w:val="00821407"/>
    <w:rsid w:val="008223C4"/>
    <w:rsid w:val="00822655"/>
    <w:rsid w:val="00822C19"/>
    <w:rsid w:val="00823AF8"/>
    <w:rsid w:val="0082666D"/>
    <w:rsid w:val="0082692A"/>
    <w:rsid w:val="008300D8"/>
    <w:rsid w:val="00830500"/>
    <w:rsid w:val="00832ADC"/>
    <w:rsid w:val="008338A4"/>
    <w:rsid w:val="008343F2"/>
    <w:rsid w:val="00835293"/>
    <w:rsid w:val="00835356"/>
    <w:rsid w:val="00836941"/>
    <w:rsid w:val="00836D5A"/>
    <w:rsid w:val="0083795A"/>
    <w:rsid w:val="00837A36"/>
    <w:rsid w:val="00837C9F"/>
    <w:rsid w:val="0083F003"/>
    <w:rsid w:val="0084006D"/>
    <w:rsid w:val="008403F1"/>
    <w:rsid w:val="008413BD"/>
    <w:rsid w:val="00841A0B"/>
    <w:rsid w:val="00842239"/>
    <w:rsid w:val="00842E24"/>
    <w:rsid w:val="00843379"/>
    <w:rsid w:val="008436F0"/>
    <w:rsid w:val="00843DAA"/>
    <w:rsid w:val="00843E71"/>
    <w:rsid w:val="00843F40"/>
    <w:rsid w:val="00845019"/>
    <w:rsid w:val="00847C5B"/>
    <w:rsid w:val="008505B6"/>
    <w:rsid w:val="00850AD1"/>
    <w:rsid w:val="00851988"/>
    <w:rsid w:val="00851A3E"/>
    <w:rsid w:val="00852259"/>
    <w:rsid w:val="00852293"/>
    <w:rsid w:val="008529ED"/>
    <w:rsid w:val="00852FBF"/>
    <w:rsid w:val="00853419"/>
    <w:rsid w:val="00853E87"/>
    <w:rsid w:val="00854323"/>
    <w:rsid w:val="00854E0B"/>
    <w:rsid w:val="00855C71"/>
    <w:rsid w:val="00855CBD"/>
    <w:rsid w:val="0085666A"/>
    <w:rsid w:val="00856F99"/>
    <w:rsid w:val="008570F5"/>
    <w:rsid w:val="00857625"/>
    <w:rsid w:val="00857E3C"/>
    <w:rsid w:val="008601BA"/>
    <w:rsid w:val="00860FE6"/>
    <w:rsid w:val="008615CB"/>
    <w:rsid w:val="00861C29"/>
    <w:rsid w:val="00861D18"/>
    <w:rsid w:val="00862037"/>
    <w:rsid w:val="00863405"/>
    <w:rsid w:val="008636BD"/>
    <w:rsid w:val="008640D5"/>
    <w:rsid w:val="00864683"/>
    <w:rsid w:val="00864D17"/>
    <w:rsid w:val="0086549D"/>
    <w:rsid w:val="0086572D"/>
    <w:rsid w:val="008708A4"/>
    <w:rsid w:val="00870BD2"/>
    <w:rsid w:val="00871122"/>
    <w:rsid w:val="00871436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B28"/>
    <w:rsid w:val="00880E67"/>
    <w:rsid w:val="00880F6C"/>
    <w:rsid w:val="00881E1B"/>
    <w:rsid w:val="008846F2"/>
    <w:rsid w:val="00884A1A"/>
    <w:rsid w:val="00884E09"/>
    <w:rsid w:val="008855E2"/>
    <w:rsid w:val="00885AAD"/>
    <w:rsid w:val="00886521"/>
    <w:rsid w:val="00886636"/>
    <w:rsid w:val="00886648"/>
    <w:rsid w:val="00887886"/>
    <w:rsid w:val="008913B1"/>
    <w:rsid w:val="00891F25"/>
    <w:rsid w:val="00892B45"/>
    <w:rsid w:val="008936F1"/>
    <w:rsid w:val="008937A3"/>
    <w:rsid w:val="008943A1"/>
    <w:rsid w:val="00894705"/>
    <w:rsid w:val="0089509A"/>
    <w:rsid w:val="008958A8"/>
    <w:rsid w:val="00895C60"/>
    <w:rsid w:val="008A0DE5"/>
    <w:rsid w:val="008A1086"/>
    <w:rsid w:val="008A196C"/>
    <w:rsid w:val="008A1E93"/>
    <w:rsid w:val="008A2834"/>
    <w:rsid w:val="008A2A33"/>
    <w:rsid w:val="008A3451"/>
    <w:rsid w:val="008A4FE1"/>
    <w:rsid w:val="008A5800"/>
    <w:rsid w:val="008A5B52"/>
    <w:rsid w:val="008A5E28"/>
    <w:rsid w:val="008A6369"/>
    <w:rsid w:val="008A64DE"/>
    <w:rsid w:val="008A798C"/>
    <w:rsid w:val="008ABF3A"/>
    <w:rsid w:val="008B148B"/>
    <w:rsid w:val="008B1B49"/>
    <w:rsid w:val="008B24A2"/>
    <w:rsid w:val="008B27ED"/>
    <w:rsid w:val="008B3CA8"/>
    <w:rsid w:val="008B3D8D"/>
    <w:rsid w:val="008B4198"/>
    <w:rsid w:val="008B4609"/>
    <w:rsid w:val="008B4EBD"/>
    <w:rsid w:val="008B50B6"/>
    <w:rsid w:val="008B5F0A"/>
    <w:rsid w:val="008B667A"/>
    <w:rsid w:val="008B725C"/>
    <w:rsid w:val="008B745C"/>
    <w:rsid w:val="008B7AD9"/>
    <w:rsid w:val="008C0157"/>
    <w:rsid w:val="008C1D6D"/>
    <w:rsid w:val="008C2136"/>
    <w:rsid w:val="008C2184"/>
    <w:rsid w:val="008C2218"/>
    <w:rsid w:val="008C3A8E"/>
    <w:rsid w:val="008C3C8F"/>
    <w:rsid w:val="008C3F98"/>
    <w:rsid w:val="008C52C2"/>
    <w:rsid w:val="008C5437"/>
    <w:rsid w:val="008C759C"/>
    <w:rsid w:val="008C7752"/>
    <w:rsid w:val="008D1DAC"/>
    <w:rsid w:val="008D1F08"/>
    <w:rsid w:val="008D23AF"/>
    <w:rsid w:val="008D246F"/>
    <w:rsid w:val="008D2A6F"/>
    <w:rsid w:val="008D32BF"/>
    <w:rsid w:val="008D3A05"/>
    <w:rsid w:val="008D5390"/>
    <w:rsid w:val="008D53EE"/>
    <w:rsid w:val="008D6024"/>
    <w:rsid w:val="008D61A9"/>
    <w:rsid w:val="008D681A"/>
    <w:rsid w:val="008D6B1A"/>
    <w:rsid w:val="008D6C06"/>
    <w:rsid w:val="008D6D38"/>
    <w:rsid w:val="008D70C0"/>
    <w:rsid w:val="008D7383"/>
    <w:rsid w:val="008D766F"/>
    <w:rsid w:val="008D789C"/>
    <w:rsid w:val="008E016E"/>
    <w:rsid w:val="008E0617"/>
    <w:rsid w:val="008E0C64"/>
    <w:rsid w:val="008E0E13"/>
    <w:rsid w:val="008E1801"/>
    <w:rsid w:val="008E349C"/>
    <w:rsid w:val="008E35BE"/>
    <w:rsid w:val="008E4B64"/>
    <w:rsid w:val="008E4DD2"/>
    <w:rsid w:val="008E5313"/>
    <w:rsid w:val="008E5776"/>
    <w:rsid w:val="008E5B71"/>
    <w:rsid w:val="008E6440"/>
    <w:rsid w:val="008E646E"/>
    <w:rsid w:val="008E705E"/>
    <w:rsid w:val="008F023F"/>
    <w:rsid w:val="008F046B"/>
    <w:rsid w:val="008F0C94"/>
    <w:rsid w:val="008F166E"/>
    <w:rsid w:val="008F17D8"/>
    <w:rsid w:val="008F183C"/>
    <w:rsid w:val="008F20CA"/>
    <w:rsid w:val="008F229E"/>
    <w:rsid w:val="008F2453"/>
    <w:rsid w:val="008F252E"/>
    <w:rsid w:val="008F33F0"/>
    <w:rsid w:val="008F34E9"/>
    <w:rsid w:val="008F4F02"/>
    <w:rsid w:val="008F53CE"/>
    <w:rsid w:val="008F6F3A"/>
    <w:rsid w:val="00900A24"/>
    <w:rsid w:val="00900CB9"/>
    <w:rsid w:val="00900D8D"/>
    <w:rsid w:val="00901D0C"/>
    <w:rsid w:val="00902740"/>
    <w:rsid w:val="00902833"/>
    <w:rsid w:val="00902C4E"/>
    <w:rsid w:val="00902D96"/>
    <w:rsid w:val="009032D6"/>
    <w:rsid w:val="009039E2"/>
    <w:rsid w:val="00905D5B"/>
    <w:rsid w:val="00906BB5"/>
    <w:rsid w:val="00910B47"/>
    <w:rsid w:val="0091196A"/>
    <w:rsid w:val="00911DC9"/>
    <w:rsid w:val="009123FF"/>
    <w:rsid w:val="00912800"/>
    <w:rsid w:val="00912D8F"/>
    <w:rsid w:val="00912EAC"/>
    <w:rsid w:val="00913344"/>
    <w:rsid w:val="00913A5C"/>
    <w:rsid w:val="009153E4"/>
    <w:rsid w:val="009158E1"/>
    <w:rsid w:val="009158F9"/>
    <w:rsid w:val="00915D21"/>
    <w:rsid w:val="009164CD"/>
    <w:rsid w:val="00917271"/>
    <w:rsid w:val="00917D02"/>
    <w:rsid w:val="00922A9F"/>
    <w:rsid w:val="00923720"/>
    <w:rsid w:val="00923EDA"/>
    <w:rsid w:val="009240A6"/>
    <w:rsid w:val="00925478"/>
    <w:rsid w:val="009256F4"/>
    <w:rsid w:val="009259D8"/>
    <w:rsid w:val="00925A8F"/>
    <w:rsid w:val="00925D8E"/>
    <w:rsid w:val="009269F5"/>
    <w:rsid w:val="0092770C"/>
    <w:rsid w:val="00930CAD"/>
    <w:rsid w:val="009318BB"/>
    <w:rsid w:val="00931BE7"/>
    <w:rsid w:val="0093220C"/>
    <w:rsid w:val="00932517"/>
    <w:rsid w:val="009326B1"/>
    <w:rsid w:val="00932A11"/>
    <w:rsid w:val="00932E90"/>
    <w:rsid w:val="00932F55"/>
    <w:rsid w:val="0093324D"/>
    <w:rsid w:val="00933B62"/>
    <w:rsid w:val="00934449"/>
    <w:rsid w:val="00934FE3"/>
    <w:rsid w:val="0093585E"/>
    <w:rsid w:val="00935C05"/>
    <w:rsid w:val="00936E60"/>
    <w:rsid w:val="00936EE7"/>
    <w:rsid w:val="009400CF"/>
    <w:rsid w:val="00940533"/>
    <w:rsid w:val="0094079C"/>
    <w:rsid w:val="00941097"/>
    <w:rsid w:val="00942498"/>
    <w:rsid w:val="00942B78"/>
    <w:rsid w:val="009432FE"/>
    <w:rsid w:val="00943619"/>
    <w:rsid w:val="009438F8"/>
    <w:rsid w:val="00944414"/>
    <w:rsid w:val="0094691D"/>
    <w:rsid w:val="00950F68"/>
    <w:rsid w:val="00952459"/>
    <w:rsid w:val="00953591"/>
    <w:rsid w:val="0095384D"/>
    <w:rsid w:val="00953948"/>
    <w:rsid w:val="00953CF1"/>
    <w:rsid w:val="009542A6"/>
    <w:rsid w:val="0095487D"/>
    <w:rsid w:val="00954B85"/>
    <w:rsid w:val="00954F42"/>
    <w:rsid w:val="00956717"/>
    <w:rsid w:val="00957172"/>
    <w:rsid w:val="00957829"/>
    <w:rsid w:val="009578D1"/>
    <w:rsid w:val="00957A33"/>
    <w:rsid w:val="00957A85"/>
    <w:rsid w:val="00957B43"/>
    <w:rsid w:val="0096003B"/>
    <w:rsid w:val="0096081E"/>
    <w:rsid w:val="0096084B"/>
    <w:rsid w:val="0096137E"/>
    <w:rsid w:val="00961390"/>
    <w:rsid w:val="00961C4F"/>
    <w:rsid w:val="00961E92"/>
    <w:rsid w:val="00962455"/>
    <w:rsid w:val="009647C5"/>
    <w:rsid w:val="00964AB6"/>
    <w:rsid w:val="00964FF2"/>
    <w:rsid w:val="0096604F"/>
    <w:rsid w:val="00966280"/>
    <w:rsid w:val="009663C5"/>
    <w:rsid w:val="00966EFE"/>
    <w:rsid w:val="009700D1"/>
    <w:rsid w:val="009704A1"/>
    <w:rsid w:val="00970DD1"/>
    <w:rsid w:val="00971A82"/>
    <w:rsid w:val="00971DDC"/>
    <w:rsid w:val="00972B4C"/>
    <w:rsid w:val="00972CE8"/>
    <w:rsid w:val="0097399E"/>
    <w:rsid w:val="009739F5"/>
    <w:rsid w:val="00973B83"/>
    <w:rsid w:val="009750EE"/>
    <w:rsid w:val="009755AD"/>
    <w:rsid w:val="009757E0"/>
    <w:rsid w:val="00975E73"/>
    <w:rsid w:val="0097612E"/>
    <w:rsid w:val="0097718E"/>
    <w:rsid w:val="00977FAA"/>
    <w:rsid w:val="009800B6"/>
    <w:rsid w:val="009828A4"/>
    <w:rsid w:val="00982B7A"/>
    <w:rsid w:val="0098356F"/>
    <w:rsid w:val="00983D1F"/>
    <w:rsid w:val="009843F2"/>
    <w:rsid w:val="0098534B"/>
    <w:rsid w:val="009859C2"/>
    <w:rsid w:val="00985DB7"/>
    <w:rsid w:val="00985E84"/>
    <w:rsid w:val="00986B3C"/>
    <w:rsid w:val="00986D44"/>
    <w:rsid w:val="0098707C"/>
    <w:rsid w:val="009903A8"/>
    <w:rsid w:val="00990D43"/>
    <w:rsid w:val="00991070"/>
    <w:rsid w:val="00991342"/>
    <w:rsid w:val="0099138C"/>
    <w:rsid w:val="00991C84"/>
    <w:rsid w:val="009925FF"/>
    <w:rsid w:val="00992DCD"/>
    <w:rsid w:val="00994668"/>
    <w:rsid w:val="00994702"/>
    <w:rsid w:val="00995989"/>
    <w:rsid w:val="00995E02"/>
    <w:rsid w:val="00996E62"/>
    <w:rsid w:val="00997875"/>
    <w:rsid w:val="00997D39"/>
    <w:rsid w:val="00997FD5"/>
    <w:rsid w:val="009A076B"/>
    <w:rsid w:val="009A0A10"/>
    <w:rsid w:val="009A176C"/>
    <w:rsid w:val="009A1B59"/>
    <w:rsid w:val="009A1CA8"/>
    <w:rsid w:val="009A23A9"/>
    <w:rsid w:val="009A2CA9"/>
    <w:rsid w:val="009A3428"/>
    <w:rsid w:val="009A5082"/>
    <w:rsid w:val="009A559A"/>
    <w:rsid w:val="009A5A35"/>
    <w:rsid w:val="009A5C71"/>
    <w:rsid w:val="009A618E"/>
    <w:rsid w:val="009A73EE"/>
    <w:rsid w:val="009B11B9"/>
    <w:rsid w:val="009B155B"/>
    <w:rsid w:val="009B183F"/>
    <w:rsid w:val="009B1EBB"/>
    <w:rsid w:val="009B1F5B"/>
    <w:rsid w:val="009B2637"/>
    <w:rsid w:val="009B3BA9"/>
    <w:rsid w:val="009B3DB8"/>
    <w:rsid w:val="009B4422"/>
    <w:rsid w:val="009B4769"/>
    <w:rsid w:val="009B47CD"/>
    <w:rsid w:val="009B4B3B"/>
    <w:rsid w:val="009B701C"/>
    <w:rsid w:val="009B746E"/>
    <w:rsid w:val="009B7BA5"/>
    <w:rsid w:val="009C0634"/>
    <w:rsid w:val="009C2086"/>
    <w:rsid w:val="009C3006"/>
    <w:rsid w:val="009C4112"/>
    <w:rsid w:val="009C4C97"/>
    <w:rsid w:val="009D159F"/>
    <w:rsid w:val="009D1912"/>
    <w:rsid w:val="009D1A92"/>
    <w:rsid w:val="009D1E78"/>
    <w:rsid w:val="009D2A16"/>
    <w:rsid w:val="009D344B"/>
    <w:rsid w:val="009D36A1"/>
    <w:rsid w:val="009D421C"/>
    <w:rsid w:val="009D4B0B"/>
    <w:rsid w:val="009D559B"/>
    <w:rsid w:val="009D6952"/>
    <w:rsid w:val="009D7059"/>
    <w:rsid w:val="009E068F"/>
    <w:rsid w:val="009E1B89"/>
    <w:rsid w:val="009E217B"/>
    <w:rsid w:val="009E3971"/>
    <w:rsid w:val="009E47B7"/>
    <w:rsid w:val="009E5449"/>
    <w:rsid w:val="009E58C2"/>
    <w:rsid w:val="009E619C"/>
    <w:rsid w:val="009E6D9D"/>
    <w:rsid w:val="009E7020"/>
    <w:rsid w:val="009E7045"/>
    <w:rsid w:val="009E748B"/>
    <w:rsid w:val="009E78AF"/>
    <w:rsid w:val="009F0307"/>
    <w:rsid w:val="009F0C72"/>
    <w:rsid w:val="009F1097"/>
    <w:rsid w:val="009F1F90"/>
    <w:rsid w:val="009F2244"/>
    <w:rsid w:val="009F2AFE"/>
    <w:rsid w:val="009F3808"/>
    <w:rsid w:val="009F3839"/>
    <w:rsid w:val="009F397D"/>
    <w:rsid w:val="009F3D12"/>
    <w:rsid w:val="009F5FBC"/>
    <w:rsid w:val="009F6383"/>
    <w:rsid w:val="009F6523"/>
    <w:rsid w:val="009F6CB3"/>
    <w:rsid w:val="00A005B8"/>
    <w:rsid w:val="00A00E96"/>
    <w:rsid w:val="00A01F82"/>
    <w:rsid w:val="00A0373E"/>
    <w:rsid w:val="00A03D3F"/>
    <w:rsid w:val="00A04342"/>
    <w:rsid w:val="00A049AC"/>
    <w:rsid w:val="00A04BEB"/>
    <w:rsid w:val="00A04DE2"/>
    <w:rsid w:val="00A0797B"/>
    <w:rsid w:val="00A07A65"/>
    <w:rsid w:val="00A07E9D"/>
    <w:rsid w:val="00A1110B"/>
    <w:rsid w:val="00A11A20"/>
    <w:rsid w:val="00A11DFB"/>
    <w:rsid w:val="00A11F1E"/>
    <w:rsid w:val="00A12DEC"/>
    <w:rsid w:val="00A134BD"/>
    <w:rsid w:val="00A13582"/>
    <w:rsid w:val="00A135CB"/>
    <w:rsid w:val="00A13692"/>
    <w:rsid w:val="00A13B4E"/>
    <w:rsid w:val="00A13FBF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1EA7"/>
    <w:rsid w:val="00A22250"/>
    <w:rsid w:val="00A23189"/>
    <w:rsid w:val="00A23C11"/>
    <w:rsid w:val="00A2421C"/>
    <w:rsid w:val="00A2486B"/>
    <w:rsid w:val="00A249AA"/>
    <w:rsid w:val="00A2511E"/>
    <w:rsid w:val="00A25160"/>
    <w:rsid w:val="00A260B9"/>
    <w:rsid w:val="00A26916"/>
    <w:rsid w:val="00A27555"/>
    <w:rsid w:val="00A2769F"/>
    <w:rsid w:val="00A27994"/>
    <w:rsid w:val="00A27E3C"/>
    <w:rsid w:val="00A27E76"/>
    <w:rsid w:val="00A27E8B"/>
    <w:rsid w:val="00A3149C"/>
    <w:rsid w:val="00A31930"/>
    <w:rsid w:val="00A31A13"/>
    <w:rsid w:val="00A323D7"/>
    <w:rsid w:val="00A32421"/>
    <w:rsid w:val="00A32701"/>
    <w:rsid w:val="00A32D53"/>
    <w:rsid w:val="00A330EB"/>
    <w:rsid w:val="00A334CC"/>
    <w:rsid w:val="00A33936"/>
    <w:rsid w:val="00A33C09"/>
    <w:rsid w:val="00A34684"/>
    <w:rsid w:val="00A3675D"/>
    <w:rsid w:val="00A3732F"/>
    <w:rsid w:val="00A4192F"/>
    <w:rsid w:val="00A41A81"/>
    <w:rsid w:val="00A421DA"/>
    <w:rsid w:val="00A43102"/>
    <w:rsid w:val="00A43646"/>
    <w:rsid w:val="00A43FAA"/>
    <w:rsid w:val="00A44437"/>
    <w:rsid w:val="00A44BE1"/>
    <w:rsid w:val="00A4500D"/>
    <w:rsid w:val="00A473D6"/>
    <w:rsid w:val="00A5034B"/>
    <w:rsid w:val="00A507F8"/>
    <w:rsid w:val="00A512D7"/>
    <w:rsid w:val="00A51915"/>
    <w:rsid w:val="00A51EEE"/>
    <w:rsid w:val="00A5246C"/>
    <w:rsid w:val="00A52BC5"/>
    <w:rsid w:val="00A53512"/>
    <w:rsid w:val="00A53723"/>
    <w:rsid w:val="00A5403D"/>
    <w:rsid w:val="00A54160"/>
    <w:rsid w:val="00A542B8"/>
    <w:rsid w:val="00A54719"/>
    <w:rsid w:val="00A54D3B"/>
    <w:rsid w:val="00A55594"/>
    <w:rsid w:val="00A56EF0"/>
    <w:rsid w:val="00A57078"/>
    <w:rsid w:val="00A602F2"/>
    <w:rsid w:val="00A605D2"/>
    <w:rsid w:val="00A60995"/>
    <w:rsid w:val="00A612B9"/>
    <w:rsid w:val="00A61A15"/>
    <w:rsid w:val="00A6233E"/>
    <w:rsid w:val="00A63594"/>
    <w:rsid w:val="00A6625D"/>
    <w:rsid w:val="00A6652A"/>
    <w:rsid w:val="00A66B14"/>
    <w:rsid w:val="00A66CF8"/>
    <w:rsid w:val="00A67424"/>
    <w:rsid w:val="00A67AB7"/>
    <w:rsid w:val="00A7038C"/>
    <w:rsid w:val="00A70A9A"/>
    <w:rsid w:val="00A70F89"/>
    <w:rsid w:val="00A727DA"/>
    <w:rsid w:val="00A7305E"/>
    <w:rsid w:val="00A7488B"/>
    <w:rsid w:val="00A7493E"/>
    <w:rsid w:val="00A74F48"/>
    <w:rsid w:val="00A76322"/>
    <w:rsid w:val="00A766FD"/>
    <w:rsid w:val="00A767A9"/>
    <w:rsid w:val="00A81403"/>
    <w:rsid w:val="00A81A3A"/>
    <w:rsid w:val="00A82E50"/>
    <w:rsid w:val="00A83C75"/>
    <w:rsid w:val="00A83E6C"/>
    <w:rsid w:val="00A84D8D"/>
    <w:rsid w:val="00A854F8"/>
    <w:rsid w:val="00A856B3"/>
    <w:rsid w:val="00A86901"/>
    <w:rsid w:val="00A86F2A"/>
    <w:rsid w:val="00A900AE"/>
    <w:rsid w:val="00A90CDC"/>
    <w:rsid w:val="00A91DA5"/>
    <w:rsid w:val="00A929EB"/>
    <w:rsid w:val="00A93140"/>
    <w:rsid w:val="00A9330E"/>
    <w:rsid w:val="00A9358F"/>
    <w:rsid w:val="00A9391A"/>
    <w:rsid w:val="00A93E49"/>
    <w:rsid w:val="00A93FD6"/>
    <w:rsid w:val="00A9447A"/>
    <w:rsid w:val="00A95040"/>
    <w:rsid w:val="00A95088"/>
    <w:rsid w:val="00A957EB"/>
    <w:rsid w:val="00A960AC"/>
    <w:rsid w:val="00A97C88"/>
    <w:rsid w:val="00A97CE5"/>
    <w:rsid w:val="00AA0F67"/>
    <w:rsid w:val="00AA3298"/>
    <w:rsid w:val="00AA41AA"/>
    <w:rsid w:val="00AA41D8"/>
    <w:rsid w:val="00AA461D"/>
    <w:rsid w:val="00AA4ED9"/>
    <w:rsid w:val="00AA5D0F"/>
    <w:rsid w:val="00AA5FDD"/>
    <w:rsid w:val="00AA6006"/>
    <w:rsid w:val="00AA6892"/>
    <w:rsid w:val="00AA6C76"/>
    <w:rsid w:val="00AA773F"/>
    <w:rsid w:val="00AB0450"/>
    <w:rsid w:val="00AB049C"/>
    <w:rsid w:val="00AB07EB"/>
    <w:rsid w:val="00AB10C7"/>
    <w:rsid w:val="00AB1D7B"/>
    <w:rsid w:val="00AB1DF9"/>
    <w:rsid w:val="00AB1EA3"/>
    <w:rsid w:val="00AB3399"/>
    <w:rsid w:val="00AB3D0E"/>
    <w:rsid w:val="00AB3D67"/>
    <w:rsid w:val="00AB48D6"/>
    <w:rsid w:val="00AB4CB4"/>
    <w:rsid w:val="00AC05BE"/>
    <w:rsid w:val="00AC07C6"/>
    <w:rsid w:val="00AC0ECE"/>
    <w:rsid w:val="00AC28C1"/>
    <w:rsid w:val="00AC2F11"/>
    <w:rsid w:val="00AC315A"/>
    <w:rsid w:val="00AC34C5"/>
    <w:rsid w:val="00AC3519"/>
    <w:rsid w:val="00AC406D"/>
    <w:rsid w:val="00AC4276"/>
    <w:rsid w:val="00AC464D"/>
    <w:rsid w:val="00AC485F"/>
    <w:rsid w:val="00AC4B8B"/>
    <w:rsid w:val="00AC4C8F"/>
    <w:rsid w:val="00AC503E"/>
    <w:rsid w:val="00AC51E8"/>
    <w:rsid w:val="00AC60CF"/>
    <w:rsid w:val="00AC60FB"/>
    <w:rsid w:val="00AC62AE"/>
    <w:rsid w:val="00AC6776"/>
    <w:rsid w:val="00AD021E"/>
    <w:rsid w:val="00AD048E"/>
    <w:rsid w:val="00AD0639"/>
    <w:rsid w:val="00AD07C8"/>
    <w:rsid w:val="00AD0CA9"/>
    <w:rsid w:val="00AD1427"/>
    <w:rsid w:val="00AD16D6"/>
    <w:rsid w:val="00AD21B3"/>
    <w:rsid w:val="00AD2407"/>
    <w:rsid w:val="00AD265B"/>
    <w:rsid w:val="00AD2D48"/>
    <w:rsid w:val="00AD48D4"/>
    <w:rsid w:val="00AD4DB6"/>
    <w:rsid w:val="00AD62D8"/>
    <w:rsid w:val="00AD6E05"/>
    <w:rsid w:val="00AD7AE1"/>
    <w:rsid w:val="00AE017E"/>
    <w:rsid w:val="00AE0794"/>
    <w:rsid w:val="00AE0914"/>
    <w:rsid w:val="00AE1501"/>
    <w:rsid w:val="00AE2F12"/>
    <w:rsid w:val="00AE3184"/>
    <w:rsid w:val="00AE44F1"/>
    <w:rsid w:val="00AE49C2"/>
    <w:rsid w:val="00AE5146"/>
    <w:rsid w:val="00AE55C5"/>
    <w:rsid w:val="00AE5A4F"/>
    <w:rsid w:val="00AE6C40"/>
    <w:rsid w:val="00AE7B16"/>
    <w:rsid w:val="00AE7EF8"/>
    <w:rsid w:val="00AF0B65"/>
    <w:rsid w:val="00AF0F18"/>
    <w:rsid w:val="00AF3DDA"/>
    <w:rsid w:val="00AF41F1"/>
    <w:rsid w:val="00AF421A"/>
    <w:rsid w:val="00AF4348"/>
    <w:rsid w:val="00AF5351"/>
    <w:rsid w:val="00AF7A6C"/>
    <w:rsid w:val="00AF7AB9"/>
    <w:rsid w:val="00AF7BA0"/>
    <w:rsid w:val="00AF7EEF"/>
    <w:rsid w:val="00B002E0"/>
    <w:rsid w:val="00B0053F"/>
    <w:rsid w:val="00B00DD7"/>
    <w:rsid w:val="00B00ED0"/>
    <w:rsid w:val="00B0132A"/>
    <w:rsid w:val="00B029C1"/>
    <w:rsid w:val="00B037AC"/>
    <w:rsid w:val="00B042F9"/>
    <w:rsid w:val="00B046DD"/>
    <w:rsid w:val="00B07968"/>
    <w:rsid w:val="00B0796A"/>
    <w:rsid w:val="00B07B19"/>
    <w:rsid w:val="00B10FBA"/>
    <w:rsid w:val="00B11F2D"/>
    <w:rsid w:val="00B12666"/>
    <w:rsid w:val="00B126DA"/>
    <w:rsid w:val="00B12A37"/>
    <w:rsid w:val="00B13AAB"/>
    <w:rsid w:val="00B13C29"/>
    <w:rsid w:val="00B13CFA"/>
    <w:rsid w:val="00B147E9"/>
    <w:rsid w:val="00B14DB6"/>
    <w:rsid w:val="00B14FAA"/>
    <w:rsid w:val="00B15903"/>
    <w:rsid w:val="00B166C8"/>
    <w:rsid w:val="00B167B6"/>
    <w:rsid w:val="00B16A69"/>
    <w:rsid w:val="00B1710D"/>
    <w:rsid w:val="00B17EC0"/>
    <w:rsid w:val="00B203EE"/>
    <w:rsid w:val="00B230AB"/>
    <w:rsid w:val="00B2323E"/>
    <w:rsid w:val="00B23604"/>
    <w:rsid w:val="00B236B2"/>
    <w:rsid w:val="00B2432E"/>
    <w:rsid w:val="00B2436C"/>
    <w:rsid w:val="00B24B00"/>
    <w:rsid w:val="00B24D1E"/>
    <w:rsid w:val="00B2566A"/>
    <w:rsid w:val="00B25F7F"/>
    <w:rsid w:val="00B2626A"/>
    <w:rsid w:val="00B26E87"/>
    <w:rsid w:val="00B26E8D"/>
    <w:rsid w:val="00B308F3"/>
    <w:rsid w:val="00B30A4F"/>
    <w:rsid w:val="00B30EB8"/>
    <w:rsid w:val="00B31E2B"/>
    <w:rsid w:val="00B3226F"/>
    <w:rsid w:val="00B32EDD"/>
    <w:rsid w:val="00B33207"/>
    <w:rsid w:val="00B33622"/>
    <w:rsid w:val="00B35581"/>
    <w:rsid w:val="00B36AFB"/>
    <w:rsid w:val="00B375A3"/>
    <w:rsid w:val="00B40789"/>
    <w:rsid w:val="00B41694"/>
    <w:rsid w:val="00B425D5"/>
    <w:rsid w:val="00B427B9"/>
    <w:rsid w:val="00B42928"/>
    <w:rsid w:val="00B43371"/>
    <w:rsid w:val="00B43C0A"/>
    <w:rsid w:val="00B44CA2"/>
    <w:rsid w:val="00B454AE"/>
    <w:rsid w:val="00B456B9"/>
    <w:rsid w:val="00B45A82"/>
    <w:rsid w:val="00B47CA1"/>
    <w:rsid w:val="00B5213C"/>
    <w:rsid w:val="00B52464"/>
    <w:rsid w:val="00B551BF"/>
    <w:rsid w:val="00B55453"/>
    <w:rsid w:val="00B55591"/>
    <w:rsid w:val="00B55CF3"/>
    <w:rsid w:val="00B566D6"/>
    <w:rsid w:val="00B56A40"/>
    <w:rsid w:val="00B56E52"/>
    <w:rsid w:val="00B57CCE"/>
    <w:rsid w:val="00B6015D"/>
    <w:rsid w:val="00B6132E"/>
    <w:rsid w:val="00B619C6"/>
    <w:rsid w:val="00B62DEA"/>
    <w:rsid w:val="00B65685"/>
    <w:rsid w:val="00B65E0D"/>
    <w:rsid w:val="00B66B7C"/>
    <w:rsid w:val="00B670CE"/>
    <w:rsid w:val="00B67B79"/>
    <w:rsid w:val="00B67E74"/>
    <w:rsid w:val="00B7001F"/>
    <w:rsid w:val="00B70D29"/>
    <w:rsid w:val="00B71448"/>
    <w:rsid w:val="00B7196F"/>
    <w:rsid w:val="00B725CA"/>
    <w:rsid w:val="00B725F0"/>
    <w:rsid w:val="00B7260C"/>
    <w:rsid w:val="00B72FFA"/>
    <w:rsid w:val="00B7304A"/>
    <w:rsid w:val="00B737EC"/>
    <w:rsid w:val="00B74670"/>
    <w:rsid w:val="00B77FE9"/>
    <w:rsid w:val="00B80CCB"/>
    <w:rsid w:val="00B81C47"/>
    <w:rsid w:val="00B81DDA"/>
    <w:rsid w:val="00B82234"/>
    <w:rsid w:val="00B8283E"/>
    <w:rsid w:val="00B837AA"/>
    <w:rsid w:val="00B848C7"/>
    <w:rsid w:val="00B85989"/>
    <w:rsid w:val="00B85B3D"/>
    <w:rsid w:val="00B86E93"/>
    <w:rsid w:val="00B86EF4"/>
    <w:rsid w:val="00B871D1"/>
    <w:rsid w:val="00B87D03"/>
    <w:rsid w:val="00B90523"/>
    <w:rsid w:val="00B909E8"/>
    <w:rsid w:val="00B90B37"/>
    <w:rsid w:val="00B91063"/>
    <w:rsid w:val="00B91ADD"/>
    <w:rsid w:val="00B9232C"/>
    <w:rsid w:val="00B92782"/>
    <w:rsid w:val="00B928EE"/>
    <w:rsid w:val="00B92AD5"/>
    <w:rsid w:val="00B92CB7"/>
    <w:rsid w:val="00B937E4"/>
    <w:rsid w:val="00B93E17"/>
    <w:rsid w:val="00B94742"/>
    <w:rsid w:val="00B94BA4"/>
    <w:rsid w:val="00B96B25"/>
    <w:rsid w:val="00B976E2"/>
    <w:rsid w:val="00B97DB5"/>
    <w:rsid w:val="00BA0248"/>
    <w:rsid w:val="00BA0472"/>
    <w:rsid w:val="00BA0E02"/>
    <w:rsid w:val="00BA0FB2"/>
    <w:rsid w:val="00BA1437"/>
    <w:rsid w:val="00BA2032"/>
    <w:rsid w:val="00BA2080"/>
    <w:rsid w:val="00BA2F68"/>
    <w:rsid w:val="00BA3806"/>
    <w:rsid w:val="00BA4762"/>
    <w:rsid w:val="00BA4D11"/>
    <w:rsid w:val="00BA7751"/>
    <w:rsid w:val="00BB156E"/>
    <w:rsid w:val="00BB1734"/>
    <w:rsid w:val="00BB1C6A"/>
    <w:rsid w:val="00BB1FF6"/>
    <w:rsid w:val="00BB2186"/>
    <w:rsid w:val="00BB36C1"/>
    <w:rsid w:val="00BB3ABA"/>
    <w:rsid w:val="00BB4165"/>
    <w:rsid w:val="00BB4FEC"/>
    <w:rsid w:val="00BB5C39"/>
    <w:rsid w:val="00BB5D2F"/>
    <w:rsid w:val="00BB65B1"/>
    <w:rsid w:val="00BB69D5"/>
    <w:rsid w:val="00BB73DF"/>
    <w:rsid w:val="00BC03E1"/>
    <w:rsid w:val="00BC0662"/>
    <w:rsid w:val="00BC10E2"/>
    <w:rsid w:val="00BC284A"/>
    <w:rsid w:val="00BC2983"/>
    <w:rsid w:val="00BC2FBF"/>
    <w:rsid w:val="00BC3757"/>
    <w:rsid w:val="00BC4593"/>
    <w:rsid w:val="00BC5961"/>
    <w:rsid w:val="00BC70F2"/>
    <w:rsid w:val="00BC73DA"/>
    <w:rsid w:val="00BC77F7"/>
    <w:rsid w:val="00BD05BF"/>
    <w:rsid w:val="00BD0EAF"/>
    <w:rsid w:val="00BD261F"/>
    <w:rsid w:val="00BD2A8C"/>
    <w:rsid w:val="00BD39A2"/>
    <w:rsid w:val="00BD464A"/>
    <w:rsid w:val="00BD639A"/>
    <w:rsid w:val="00BD6401"/>
    <w:rsid w:val="00BD6CFB"/>
    <w:rsid w:val="00BD7642"/>
    <w:rsid w:val="00BD7972"/>
    <w:rsid w:val="00BD7C06"/>
    <w:rsid w:val="00BD7C38"/>
    <w:rsid w:val="00BE04AA"/>
    <w:rsid w:val="00BE0CBB"/>
    <w:rsid w:val="00BE0D40"/>
    <w:rsid w:val="00BE174A"/>
    <w:rsid w:val="00BE1E03"/>
    <w:rsid w:val="00BE232B"/>
    <w:rsid w:val="00BE2902"/>
    <w:rsid w:val="00BE2980"/>
    <w:rsid w:val="00BE33ED"/>
    <w:rsid w:val="00BE3DDA"/>
    <w:rsid w:val="00BE42CB"/>
    <w:rsid w:val="00BE6162"/>
    <w:rsid w:val="00BE6C9C"/>
    <w:rsid w:val="00BE751E"/>
    <w:rsid w:val="00BE7E2E"/>
    <w:rsid w:val="00BF0377"/>
    <w:rsid w:val="00BF0657"/>
    <w:rsid w:val="00BF1744"/>
    <w:rsid w:val="00BF1E44"/>
    <w:rsid w:val="00BF2BB6"/>
    <w:rsid w:val="00BF2E46"/>
    <w:rsid w:val="00BF37B7"/>
    <w:rsid w:val="00BF3B86"/>
    <w:rsid w:val="00BF4B64"/>
    <w:rsid w:val="00BF5C82"/>
    <w:rsid w:val="00BF5E41"/>
    <w:rsid w:val="00BF77C4"/>
    <w:rsid w:val="00BF7A5E"/>
    <w:rsid w:val="00C0085D"/>
    <w:rsid w:val="00C00866"/>
    <w:rsid w:val="00C00E47"/>
    <w:rsid w:val="00C010AA"/>
    <w:rsid w:val="00C013EF"/>
    <w:rsid w:val="00C014E2"/>
    <w:rsid w:val="00C02868"/>
    <w:rsid w:val="00C02E26"/>
    <w:rsid w:val="00C04F9C"/>
    <w:rsid w:val="00C0537D"/>
    <w:rsid w:val="00C06031"/>
    <w:rsid w:val="00C07BA6"/>
    <w:rsid w:val="00C11D21"/>
    <w:rsid w:val="00C11EFC"/>
    <w:rsid w:val="00C1223A"/>
    <w:rsid w:val="00C13899"/>
    <w:rsid w:val="00C14983"/>
    <w:rsid w:val="00C161D5"/>
    <w:rsid w:val="00C166DF"/>
    <w:rsid w:val="00C1675F"/>
    <w:rsid w:val="00C16C29"/>
    <w:rsid w:val="00C16D61"/>
    <w:rsid w:val="00C17BAD"/>
    <w:rsid w:val="00C202C2"/>
    <w:rsid w:val="00C21178"/>
    <w:rsid w:val="00C21F2D"/>
    <w:rsid w:val="00C2287D"/>
    <w:rsid w:val="00C22DD1"/>
    <w:rsid w:val="00C23438"/>
    <w:rsid w:val="00C23439"/>
    <w:rsid w:val="00C24202"/>
    <w:rsid w:val="00C244DA"/>
    <w:rsid w:val="00C245A6"/>
    <w:rsid w:val="00C24689"/>
    <w:rsid w:val="00C24BB6"/>
    <w:rsid w:val="00C25F81"/>
    <w:rsid w:val="00C27213"/>
    <w:rsid w:val="00C278C2"/>
    <w:rsid w:val="00C31A8C"/>
    <w:rsid w:val="00C32425"/>
    <w:rsid w:val="00C32653"/>
    <w:rsid w:val="00C32754"/>
    <w:rsid w:val="00C3367E"/>
    <w:rsid w:val="00C33DEA"/>
    <w:rsid w:val="00C34B78"/>
    <w:rsid w:val="00C34DBE"/>
    <w:rsid w:val="00C353D0"/>
    <w:rsid w:val="00C35AE1"/>
    <w:rsid w:val="00C35BD5"/>
    <w:rsid w:val="00C36532"/>
    <w:rsid w:val="00C36F6F"/>
    <w:rsid w:val="00C376C1"/>
    <w:rsid w:val="00C37C3F"/>
    <w:rsid w:val="00C40425"/>
    <w:rsid w:val="00C4087E"/>
    <w:rsid w:val="00C40D1E"/>
    <w:rsid w:val="00C413AB"/>
    <w:rsid w:val="00C414B0"/>
    <w:rsid w:val="00C41E55"/>
    <w:rsid w:val="00C42078"/>
    <w:rsid w:val="00C4248D"/>
    <w:rsid w:val="00C43809"/>
    <w:rsid w:val="00C43DD7"/>
    <w:rsid w:val="00C445E2"/>
    <w:rsid w:val="00C45167"/>
    <w:rsid w:val="00C45E02"/>
    <w:rsid w:val="00C46E88"/>
    <w:rsid w:val="00C473CE"/>
    <w:rsid w:val="00C50168"/>
    <w:rsid w:val="00C50600"/>
    <w:rsid w:val="00C51523"/>
    <w:rsid w:val="00C5180C"/>
    <w:rsid w:val="00C51BF7"/>
    <w:rsid w:val="00C52111"/>
    <w:rsid w:val="00C523E4"/>
    <w:rsid w:val="00C5243E"/>
    <w:rsid w:val="00C53622"/>
    <w:rsid w:val="00C540EB"/>
    <w:rsid w:val="00C5495C"/>
    <w:rsid w:val="00C54982"/>
    <w:rsid w:val="00C54B46"/>
    <w:rsid w:val="00C54BD6"/>
    <w:rsid w:val="00C5594C"/>
    <w:rsid w:val="00C55B71"/>
    <w:rsid w:val="00C55E71"/>
    <w:rsid w:val="00C57924"/>
    <w:rsid w:val="00C611A9"/>
    <w:rsid w:val="00C621A1"/>
    <w:rsid w:val="00C6224C"/>
    <w:rsid w:val="00C630B7"/>
    <w:rsid w:val="00C63153"/>
    <w:rsid w:val="00C63CB8"/>
    <w:rsid w:val="00C64C19"/>
    <w:rsid w:val="00C6531D"/>
    <w:rsid w:val="00C65327"/>
    <w:rsid w:val="00C65838"/>
    <w:rsid w:val="00C65D58"/>
    <w:rsid w:val="00C6673E"/>
    <w:rsid w:val="00C668EE"/>
    <w:rsid w:val="00C67382"/>
    <w:rsid w:val="00C67C92"/>
    <w:rsid w:val="00C72471"/>
    <w:rsid w:val="00C747C1"/>
    <w:rsid w:val="00C750CF"/>
    <w:rsid w:val="00C75B69"/>
    <w:rsid w:val="00C75FA7"/>
    <w:rsid w:val="00C7699D"/>
    <w:rsid w:val="00C76D61"/>
    <w:rsid w:val="00C7787B"/>
    <w:rsid w:val="00C8086B"/>
    <w:rsid w:val="00C82D97"/>
    <w:rsid w:val="00C83349"/>
    <w:rsid w:val="00C84D14"/>
    <w:rsid w:val="00C85BE7"/>
    <w:rsid w:val="00C868F2"/>
    <w:rsid w:val="00C87F7C"/>
    <w:rsid w:val="00C91D0C"/>
    <w:rsid w:val="00C92FA9"/>
    <w:rsid w:val="00C9369C"/>
    <w:rsid w:val="00C93EDD"/>
    <w:rsid w:val="00C95333"/>
    <w:rsid w:val="00C953EF"/>
    <w:rsid w:val="00C953F6"/>
    <w:rsid w:val="00C96639"/>
    <w:rsid w:val="00CA0363"/>
    <w:rsid w:val="00CA06A4"/>
    <w:rsid w:val="00CA1C28"/>
    <w:rsid w:val="00CA1C2C"/>
    <w:rsid w:val="00CA1F27"/>
    <w:rsid w:val="00CA3672"/>
    <w:rsid w:val="00CA485B"/>
    <w:rsid w:val="00CA501F"/>
    <w:rsid w:val="00CA571C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2A9F"/>
    <w:rsid w:val="00CB32DD"/>
    <w:rsid w:val="00CB3740"/>
    <w:rsid w:val="00CB3A9F"/>
    <w:rsid w:val="00CB42B9"/>
    <w:rsid w:val="00CB5048"/>
    <w:rsid w:val="00CB5C86"/>
    <w:rsid w:val="00CB69E4"/>
    <w:rsid w:val="00CB6C3E"/>
    <w:rsid w:val="00CB7158"/>
    <w:rsid w:val="00CC10DA"/>
    <w:rsid w:val="00CC329C"/>
    <w:rsid w:val="00CC3A39"/>
    <w:rsid w:val="00CC79C0"/>
    <w:rsid w:val="00CC7AEA"/>
    <w:rsid w:val="00CD00EF"/>
    <w:rsid w:val="00CD1094"/>
    <w:rsid w:val="00CD12A0"/>
    <w:rsid w:val="00CD1B67"/>
    <w:rsid w:val="00CD1C94"/>
    <w:rsid w:val="00CD229F"/>
    <w:rsid w:val="00CD362D"/>
    <w:rsid w:val="00CD5591"/>
    <w:rsid w:val="00CE0BE0"/>
    <w:rsid w:val="00CE21F4"/>
    <w:rsid w:val="00CE2D1F"/>
    <w:rsid w:val="00CE31E0"/>
    <w:rsid w:val="00CE3DF1"/>
    <w:rsid w:val="00CE407F"/>
    <w:rsid w:val="00CE444E"/>
    <w:rsid w:val="00CE52F0"/>
    <w:rsid w:val="00CE6540"/>
    <w:rsid w:val="00CE6F1A"/>
    <w:rsid w:val="00CF0272"/>
    <w:rsid w:val="00CF02D4"/>
    <w:rsid w:val="00CF18A3"/>
    <w:rsid w:val="00CF1A02"/>
    <w:rsid w:val="00CF34CB"/>
    <w:rsid w:val="00CF356A"/>
    <w:rsid w:val="00CF3DA6"/>
    <w:rsid w:val="00CF4263"/>
    <w:rsid w:val="00CF4A61"/>
    <w:rsid w:val="00CF6809"/>
    <w:rsid w:val="00CF71BB"/>
    <w:rsid w:val="00CF71DC"/>
    <w:rsid w:val="00CF7AAC"/>
    <w:rsid w:val="00D003E1"/>
    <w:rsid w:val="00D009A6"/>
    <w:rsid w:val="00D01778"/>
    <w:rsid w:val="00D01A38"/>
    <w:rsid w:val="00D029CB"/>
    <w:rsid w:val="00D02C16"/>
    <w:rsid w:val="00D04274"/>
    <w:rsid w:val="00D05A8B"/>
    <w:rsid w:val="00D05C57"/>
    <w:rsid w:val="00D06659"/>
    <w:rsid w:val="00D0699D"/>
    <w:rsid w:val="00D10513"/>
    <w:rsid w:val="00D10643"/>
    <w:rsid w:val="00D1081C"/>
    <w:rsid w:val="00D10F64"/>
    <w:rsid w:val="00D1158C"/>
    <w:rsid w:val="00D120FA"/>
    <w:rsid w:val="00D122E3"/>
    <w:rsid w:val="00D128B1"/>
    <w:rsid w:val="00D1447E"/>
    <w:rsid w:val="00D151BC"/>
    <w:rsid w:val="00D15666"/>
    <w:rsid w:val="00D164B7"/>
    <w:rsid w:val="00D17475"/>
    <w:rsid w:val="00D1747A"/>
    <w:rsid w:val="00D17C7A"/>
    <w:rsid w:val="00D205D0"/>
    <w:rsid w:val="00D20778"/>
    <w:rsid w:val="00D20F9C"/>
    <w:rsid w:val="00D21306"/>
    <w:rsid w:val="00D2151A"/>
    <w:rsid w:val="00D21966"/>
    <w:rsid w:val="00D21F36"/>
    <w:rsid w:val="00D22151"/>
    <w:rsid w:val="00D22AF0"/>
    <w:rsid w:val="00D247C7"/>
    <w:rsid w:val="00D24AE4"/>
    <w:rsid w:val="00D259AA"/>
    <w:rsid w:val="00D25CA2"/>
    <w:rsid w:val="00D2642B"/>
    <w:rsid w:val="00D26B38"/>
    <w:rsid w:val="00D26BCB"/>
    <w:rsid w:val="00D275C6"/>
    <w:rsid w:val="00D27639"/>
    <w:rsid w:val="00D31266"/>
    <w:rsid w:val="00D32A77"/>
    <w:rsid w:val="00D33B5F"/>
    <w:rsid w:val="00D3438E"/>
    <w:rsid w:val="00D34772"/>
    <w:rsid w:val="00D34CDC"/>
    <w:rsid w:val="00D34E8C"/>
    <w:rsid w:val="00D35966"/>
    <w:rsid w:val="00D37938"/>
    <w:rsid w:val="00D40E89"/>
    <w:rsid w:val="00D41A51"/>
    <w:rsid w:val="00D42DFD"/>
    <w:rsid w:val="00D4367A"/>
    <w:rsid w:val="00D44EAD"/>
    <w:rsid w:val="00D4588F"/>
    <w:rsid w:val="00D45BB6"/>
    <w:rsid w:val="00D45C6A"/>
    <w:rsid w:val="00D45E14"/>
    <w:rsid w:val="00D47518"/>
    <w:rsid w:val="00D4755C"/>
    <w:rsid w:val="00D47707"/>
    <w:rsid w:val="00D500DC"/>
    <w:rsid w:val="00D5084A"/>
    <w:rsid w:val="00D5277A"/>
    <w:rsid w:val="00D52834"/>
    <w:rsid w:val="00D5337C"/>
    <w:rsid w:val="00D53A1C"/>
    <w:rsid w:val="00D54075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20"/>
    <w:rsid w:val="00D6304E"/>
    <w:rsid w:val="00D63563"/>
    <w:rsid w:val="00D64046"/>
    <w:rsid w:val="00D64B5D"/>
    <w:rsid w:val="00D650A7"/>
    <w:rsid w:val="00D65513"/>
    <w:rsid w:val="00D661E5"/>
    <w:rsid w:val="00D66E7D"/>
    <w:rsid w:val="00D672D6"/>
    <w:rsid w:val="00D67655"/>
    <w:rsid w:val="00D679A5"/>
    <w:rsid w:val="00D67D4A"/>
    <w:rsid w:val="00D67DB6"/>
    <w:rsid w:val="00D7096D"/>
    <w:rsid w:val="00D70B9D"/>
    <w:rsid w:val="00D70F77"/>
    <w:rsid w:val="00D71A77"/>
    <w:rsid w:val="00D72B46"/>
    <w:rsid w:val="00D72D3D"/>
    <w:rsid w:val="00D72F7B"/>
    <w:rsid w:val="00D743BD"/>
    <w:rsid w:val="00D746C7"/>
    <w:rsid w:val="00D74B58"/>
    <w:rsid w:val="00D7506A"/>
    <w:rsid w:val="00D754BC"/>
    <w:rsid w:val="00D75BD9"/>
    <w:rsid w:val="00D75D2E"/>
    <w:rsid w:val="00D766D5"/>
    <w:rsid w:val="00D76E45"/>
    <w:rsid w:val="00D779FD"/>
    <w:rsid w:val="00D77B7E"/>
    <w:rsid w:val="00D806A3"/>
    <w:rsid w:val="00D80962"/>
    <w:rsid w:val="00D81232"/>
    <w:rsid w:val="00D81BAC"/>
    <w:rsid w:val="00D829CC"/>
    <w:rsid w:val="00D83149"/>
    <w:rsid w:val="00D83173"/>
    <w:rsid w:val="00D8380A"/>
    <w:rsid w:val="00D85273"/>
    <w:rsid w:val="00D853E4"/>
    <w:rsid w:val="00D85ACE"/>
    <w:rsid w:val="00D85B96"/>
    <w:rsid w:val="00D86157"/>
    <w:rsid w:val="00D86BC8"/>
    <w:rsid w:val="00D87219"/>
    <w:rsid w:val="00D90CC5"/>
    <w:rsid w:val="00D92C6A"/>
    <w:rsid w:val="00D93A0D"/>
    <w:rsid w:val="00D93DC2"/>
    <w:rsid w:val="00D94C7E"/>
    <w:rsid w:val="00D9573B"/>
    <w:rsid w:val="00D95C49"/>
    <w:rsid w:val="00D962D8"/>
    <w:rsid w:val="00D963A6"/>
    <w:rsid w:val="00DA12AB"/>
    <w:rsid w:val="00DA1502"/>
    <w:rsid w:val="00DA1C49"/>
    <w:rsid w:val="00DA1F90"/>
    <w:rsid w:val="00DA31B2"/>
    <w:rsid w:val="00DA37DF"/>
    <w:rsid w:val="00DA42DC"/>
    <w:rsid w:val="00DA57A1"/>
    <w:rsid w:val="00DA5CA3"/>
    <w:rsid w:val="00DA621D"/>
    <w:rsid w:val="00DA6E0F"/>
    <w:rsid w:val="00DB3689"/>
    <w:rsid w:val="00DB3767"/>
    <w:rsid w:val="00DB39E0"/>
    <w:rsid w:val="00DB4419"/>
    <w:rsid w:val="00DB5F03"/>
    <w:rsid w:val="00DB5F28"/>
    <w:rsid w:val="00DB70B4"/>
    <w:rsid w:val="00DB74F8"/>
    <w:rsid w:val="00DC181B"/>
    <w:rsid w:val="00DC1B28"/>
    <w:rsid w:val="00DC22BE"/>
    <w:rsid w:val="00DC2EB6"/>
    <w:rsid w:val="00DC34E6"/>
    <w:rsid w:val="00DC4718"/>
    <w:rsid w:val="00DC5F62"/>
    <w:rsid w:val="00DC6B68"/>
    <w:rsid w:val="00DC7FAF"/>
    <w:rsid w:val="00DD006C"/>
    <w:rsid w:val="00DD02BA"/>
    <w:rsid w:val="00DD100B"/>
    <w:rsid w:val="00DD26DD"/>
    <w:rsid w:val="00DD42F9"/>
    <w:rsid w:val="00DD4686"/>
    <w:rsid w:val="00DD6132"/>
    <w:rsid w:val="00DD6A69"/>
    <w:rsid w:val="00DD6B09"/>
    <w:rsid w:val="00DD6B45"/>
    <w:rsid w:val="00DD7065"/>
    <w:rsid w:val="00DE1B4A"/>
    <w:rsid w:val="00DE2116"/>
    <w:rsid w:val="00DE22C2"/>
    <w:rsid w:val="00DE2611"/>
    <w:rsid w:val="00DE2CFF"/>
    <w:rsid w:val="00DE2F3B"/>
    <w:rsid w:val="00DE3330"/>
    <w:rsid w:val="00DE5939"/>
    <w:rsid w:val="00DE7746"/>
    <w:rsid w:val="00DE7AA4"/>
    <w:rsid w:val="00DF0301"/>
    <w:rsid w:val="00DF11E4"/>
    <w:rsid w:val="00DF1515"/>
    <w:rsid w:val="00DF1C50"/>
    <w:rsid w:val="00DF35D2"/>
    <w:rsid w:val="00DF4490"/>
    <w:rsid w:val="00DF4CBC"/>
    <w:rsid w:val="00DF5370"/>
    <w:rsid w:val="00DF53F3"/>
    <w:rsid w:val="00DF695A"/>
    <w:rsid w:val="00DF6AAA"/>
    <w:rsid w:val="00DF6D73"/>
    <w:rsid w:val="00DF7ADA"/>
    <w:rsid w:val="00E002A2"/>
    <w:rsid w:val="00E0032E"/>
    <w:rsid w:val="00E004AF"/>
    <w:rsid w:val="00E01946"/>
    <w:rsid w:val="00E01E57"/>
    <w:rsid w:val="00E0205D"/>
    <w:rsid w:val="00E02761"/>
    <w:rsid w:val="00E02BE9"/>
    <w:rsid w:val="00E034DA"/>
    <w:rsid w:val="00E03C46"/>
    <w:rsid w:val="00E0598E"/>
    <w:rsid w:val="00E06541"/>
    <w:rsid w:val="00E06796"/>
    <w:rsid w:val="00E06DE8"/>
    <w:rsid w:val="00E1018A"/>
    <w:rsid w:val="00E10707"/>
    <w:rsid w:val="00E11639"/>
    <w:rsid w:val="00E120F4"/>
    <w:rsid w:val="00E12B9E"/>
    <w:rsid w:val="00E14000"/>
    <w:rsid w:val="00E14F52"/>
    <w:rsid w:val="00E153F6"/>
    <w:rsid w:val="00E15F7E"/>
    <w:rsid w:val="00E173DF"/>
    <w:rsid w:val="00E17437"/>
    <w:rsid w:val="00E17824"/>
    <w:rsid w:val="00E1A922"/>
    <w:rsid w:val="00E2038E"/>
    <w:rsid w:val="00E20A02"/>
    <w:rsid w:val="00E22546"/>
    <w:rsid w:val="00E22B2E"/>
    <w:rsid w:val="00E236B2"/>
    <w:rsid w:val="00E24026"/>
    <w:rsid w:val="00E252F3"/>
    <w:rsid w:val="00E269FD"/>
    <w:rsid w:val="00E27435"/>
    <w:rsid w:val="00E27FC2"/>
    <w:rsid w:val="00E27FEC"/>
    <w:rsid w:val="00E30CE7"/>
    <w:rsid w:val="00E31449"/>
    <w:rsid w:val="00E31912"/>
    <w:rsid w:val="00E31B60"/>
    <w:rsid w:val="00E31FEE"/>
    <w:rsid w:val="00E34648"/>
    <w:rsid w:val="00E34D88"/>
    <w:rsid w:val="00E353DB"/>
    <w:rsid w:val="00E36157"/>
    <w:rsid w:val="00E3632A"/>
    <w:rsid w:val="00E36375"/>
    <w:rsid w:val="00E36729"/>
    <w:rsid w:val="00E36999"/>
    <w:rsid w:val="00E36EC8"/>
    <w:rsid w:val="00E40D48"/>
    <w:rsid w:val="00E40DBF"/>
    <w:rsid w:val="00E413A8"/>
    <w:rsid w:val="00E424E3"/>
    <w:rsid w:val="00E42C98"/>
    <w:rsid w:val="00E43798"/>
    <w:rsid w:val="00E43842"/>
    <w:rsid w:val="00E43AD3"/>
    <w:rsid w:val="00E43CF8"/>
    <w:rsid w:val="00E468CA"/>
    <w:rsid w:val="00E46C31"/>
    <w:rsid w:val="00E50AA1"/>
    <w:rsid w:val="00E51EE1"/>
    <w:rsid w:val="00E521EE"/>
    <w:rsid w:val="00E52BF5"/>
    <w:rsid w:val="00E53204"/>
    <w:rsid w:val="00E53C4D"/>
    <w:rsid w:val="00E54115"/>
    <w:rsid w:val="00E55E2E"/>
    <w:rsid w:val="00E60315"/>
    <w:rsid w:val="00E61F55"/>
    <w:rsid w:val="00E62790"/>
    <w:rsid w:val="00E62B3D"/>
    <w:rsid w:val="00E6315A"/>
    <w:rsid w:val="00E6436C"/>
    <w:rsid w:val="00E64C50"/>
    <w:rsid w:val="00E65E86"/>
    <w:rsid w:val="00E6663D"/>
    <w:rsid w:val="00E6717A"/>
    <w:rsid w:val="00E67367"/>
    <w:rsid w:val="00E67B3F"/>
    <w:rsid w:val="00E71B00"/>
    <w:rsid w:val="00E729FE"/>
    <w:rsid w:val="00E72ECC"/>
    <w:rsid w:val="00E733FF"/>
    <w:rsid w:val="00E73C7F"/>
    <w:rsid w:val="00E740D9"/>
    <w:rsid w:val="00E744DB"/>
    <w:rsid w:val="00E74C52"/>
    <w:rsid w:val="00E761B6"/>
    <w:rsid w:val="00E766B3"/>
    <w:rsid w:val="00E76862"/>
    <w:rsid w:val="00E77A59"/>
    <w:rsid w:val="00E77B2D"/>
    <w:rsid w:val="00E80345"/>
    <w:rsid w:val="00E8224F"/>
    <w:rsid w:val="00E82FDC"/>
    <w:rsid w:val="00E839FB"/>
    <w:rsid w:val="00E83BFC"/>
    <w:rsid w:val="00E84692"/>
    <w:rsid w:val="00E853FB"/>
    <w:rsid w:val="00E85E3C"/>
    <w:rsid w:val="00E862E6"/>
    <w:rsid w:val="00E87574"/>
    <w:rsid w:val="00E90032"/>
    <w:rsid w:val="00E9355C"/>
    <w:rsid w:val="00E943EE"/>
    <w:rsid w:val="00E94A9D"/>
    <w:rsid w:val="00E955A1"/>
    <w:rsid w:val="00E96534"/>
    <w:rsid w:val="00E96CEF"/>
    <w:rsid w:val="00E9760C"/>
    <w:rsid w:val="00EA027C"/>
    <w:rsid w:val="00EA0385"/>
    <w:rsid w:val="00EA0428"/>
    <w:rsid w:val="00EA1A14"/>
    <w:rsid w:val="00EA2A03"/>
    <w:rsid w:val="00EA2C28"/>
    <w:rsid w:val="00EA3791"/>
    <w:rsid w:val="00EA4173"/>
    <w:rsid w:val="00EA4D0C"/>
    <w:rsid w:val="00EA4E53"/>
    <w:rsid w:val="00EA56DE"/>
    <w:rsid w:val="00EA6259"/>
    <w:rsid w:val="00EA63A0"/>
    <w:rsid w:val="00EA6815"/>
    <w:rsid w:val="00EA69AA"/>
    <w:rsid w:val="00EA7720"/>
    <w:rsid w:val="00EA7F21"/>
    <w:rsid w:val="00EA7F9C"/>
    <w:rsid w:val="00EB111A"/>
    <w:rsid w:val="00EB1663"/>
    <w:rsid w:val="00EB1947"/>
    <w:rsid w:val="00EB1DF8"/>
    <w:rsid w:val="00EB26A8"/>
    <w:rsid w:val="00EB4324"/>
    <w:rsid w:val="00EB479F"/>
    <w:rsid w:val="00EB4CC9"/>
    <w:rsid w:val="00EB4E6C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1B3"/>
    <w:rsid w:val="00EC3718"/>
    <w:rsid w:val="00EC3A1D"/>
    <w:rsid w:val="00EC465B"/>
    <w:rsid w:val="00EC4A06"/>
    <w:rsid w:val="00EC4AC2"/>
    <w:rsid w:val="00EC5508"/>
    <w:rsid w:val="00EC5A04"/>
    <w:rsid w:val="00EC5B82"/>
    <w:rsid w:val="00EC5F4D"/>
    <w:rsid w:val="00EC6DA7"/>
    <w:rsid w:val="00EC7980"/>
    <w:rsid w:val="00EC7D8F"/>
    <w:rsid w:val="00EC7E1A"/>
    <w:rsid w:val="00ED09F7"/>
    <w:rsid w:val="00ED0F55"/>
    <w:rsid w:val="00ED2C19"/>
    <w:rsid w:val="00ED371F"/>
    <w:rsid w:val="00ED42E8"/>
    <w:rsid w:val="00ED4EE0"/>
    <w:rsid w:val="00ED5032"/>
    <w:rsid w:val="00ED5270"/>
    <w:rsid w:val="00ED6649"/>
    <w:rsid w:val="00ED6912"/>
    <w:rsid w:val="00ED6CFB"/>
    <w:rsid w:val="00ED71D5"/>
    <w:rsid w:val="00ED720A"/>
    <w:rsid w:val="00ED7856"/>
    <w:rsid w:val="00ED792B"/>
    <w:rsid w:val="00ED7DC2"/>
    <w:rsid w:val="00EE04F3"/>
    <w:rsid w:val="00EE0C3B"/>
    <w:rsid w:val="00EE1448"/>
    <w:rsid w:val="00EE1CF8"/>
    <w:rsid w:val="00EE3A87"/>
    <w:rsid w:val="00EE4051"/>
    <w:rsid w:val="00EE4229"/>
    <w:rsid w:val="00EE529D"/>
    <w:rsid w:val="00EE5769"/>
    <w:rsid w:val="00EE5CA6"/>
    <w:rsid w:val="00EE65F7"/>
    <w:rsid w:val="00EE6916"/>
    <w:rsid w:val="00EF043A"/>
    <w:rsid w:val="00EF0827"/>
    <w:rsid w:val="00EF1335"/>
    <w:rsid w:val="00EF1434"/>
    <w:rsid w:val="00EF1557"/>
    <w:rsid w:val="00EF1D24"/>
    <w:rsid w:val="00EF3CAF"/>
    <w:rsid w:val="00EF4687"/>
    <w:rsid w:val="00EF4836"/>
    <w:rsid w:val="00EF4AE0"/>
    <w:rsid w:val="00EF5098"/>
    <w:rsid w:val="00EF5396"/>
    <w:rsid w:val="00EF54B5"/>
    <w:rsid w:val="00EF567C"/>
    <w:rsid w:val="00EF57B3"/>
    <w:rsid w:val="00EF6FA1"/>
    <w:rsid w:val="00EF7F65"/>
    <w:rsid w:val="00F01293"/>
    <w:rsid w:val="00F012FF"/>
    <w:rsid w:val="00F015E3"/>
    <w:rsid w:val="00F01A21"/>
    <w:rsid w:val="00F01B63"/>
    <w:rsid w:val="00F046E9"/>
    <w:rsid w:val="00F04831"/>
    <w:rsid w:val="00F04C0E"/>
    <w:rsid w:val="00F04F2F"/>
    <w:rsid w:val="00F06E0E"/>
    <w:rsid w:val="00F07AA2"/>
    <w:rsid w:val="00F108F2"/>
    <w:rsid w:val="00F112E4"/>
    <w:rsid w:val="00F11C72"/>
    <w:rsid w:val="00F124A0"/>
    <w:rsid w:val="00F12DA8"/>
    <w:rsid w:val="00F12F01"/>
    <w:rsid w:val="00F13180"/>
    <w:rsid w:val="00F1322B"/>
    <w:rsid w:val="00F13699"/>
    <w:rsid w:val="00F13BC4"/>
    <w:rsid w:val="00F14585"/>
    <w:rsid w:val="00F1486F"/>
    <w:rsid w:val="00F151D4"/>
    <w:rsid w:val="00F153AD"/>
    <w:rsid w:val="00F154E0"/>
    <w:rsid w:val="00F15B55"/>
    <w:rsid w:val="00F15BF2"/>
    <w:rsid w:val="00F1622C"/>
    <w:rsid w:val="00F173C6"/>
    <w:rsid w:val="00F202C0"/>
    <w:rsid w:val="00F21B38"/>
    <w:rsid w:val="00F224CD"/>
    <w:rsid w:val="00F224D2"/>
    <w:rsid w:val="00F22545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35C"/>
    <w:rsid w:val="00F3464D"/>
    <w:rsid w:val="00F347F6"/>
    <w:rsid w:val="00F34EAE"/>
    <w:rsid w:val="00F35190"/>
    <w:rsid w:val="00F35A5F"/>
    <w:rsid w:val="00F36774"/>
    <w:rsid w:val="00F37072"/>
    <w:rsid w:val="00F40080"/>
    <w:rsid w:val="00F405D4"/>
    <w:rsid w:val="00F40AA9"/>
    <w:rsid w:val="00F40C50"/>
    <w:rsid w:val="00F4100B"/>
    <w:rsid w:val="00F416A0"/>
    <w:rsid w:val="00F41716"/>
    <w:rsid w:val="00F433E7"/>
    <w:rsid w:val="00F43C31"/>
    <w:rsid w:val="00F43D26"/>
    <w:rsid w:val="00F44DA3"/>
    <w:rsid w:val="00F46B8B"/>
    <w:rsid w:val="00F46D45"/>
    <w:rsid w:val="00F47660"/>
    <w:rsid w:val="00F478E9"/>
    <w:rsid w:val="00F507DB"/>
    <w:rsid w:val="00F520E1"/>
    <w:rsid w:val="00F5236F"/>
    <w:rsid w:val="00F52C7A"/>
    <w:rsid w:val="00F52E89"/>
    <w:rsid w:val="00F5333A"/>
    <w:rsid w:val="00F544AB"/>
    <w:rsid w:val="00F54A67"/>
    <w:rsid w:val="00F55C19"/>
    <w:rsid w:val="00F55D9D"/>
    <w:rsid w:val="00F55E85"/>
    <w:rsid w:val="00F55F7A"/>
    <w:rsid w:val="00F56286"/>
    <w:rsid w:val="00F5653F"/>
    <w:rsid w:val="00F56734"/>
    <w:rsid w:val="00F56A1B"/>
    <w:rsid w:val="00F56BEB"/>
    <w:rsid w:val="00F57C66"/>
    <w:rsid w:val="00F57D97"/>
    <w:rsid w:val="00F606BC"/>
    <w:rsid w:val="00F6079F"/>
    <w:rsid w:val="00F6091D"/>
    <w:rsid w:val="00F60E1C"/>
    <w:rsid w:val="00F60EA3"/>
    <w:rsid w:val="00F616AE"/>
    <w:rsid w:val="00F62836"/>
    <w:rsid w:val="00F64537"/>
    <w:rsid w:val="00F64EA5"/>
    <w:rsid w:val="00F64FC8"/>
    <w:rsid w:val="00F6528F"/>
    <w:rsid w:val="00F656AF"/>
    <w:rsid w:val="00F66173"/>
    <w:rsid w:val="00F66660"/>
    <w:rsid w:val="00F66A3D"/>
    <w:rsid w:val="00F66DF3"/>
    <w:rsid w:val="00F678DE"/>
    <w:rsid w:val="00F67AB2"/>
    <w:rsid w:val="00F67D94"/>
    <w:rsid w:val="00F67F70"/>
    <w:rsid w:val="00F70B3B"/>
    <w:rsid w:val="00F70EC3"/>
    <w:rsid w:val="00F70EC4"/>
    <w:rsid w:val="00F7287A"/>
    <w:rsid w:val="00F72A66"/>
    <w:rsid w:val="00F7334D"/>
    <w:rsid w:val="00F73D21"/>
    <w:rsid w:val="00F74052"/>
    <w:rsid w:val="00F74AF8"/>
    <w:rsid w:val="00F74ED0"/>
    <w:rsid w:val="00F75B44"/>
    <w:rsid w:val="00F7648C"/>
    <w:rsid w:val="00F7BFA0"/>
    <w:rsid w:val="00F8012B"/>
    <w:rsid w:val="00F8100E"/>
    <w:rsid w:val="00F81303"/>
    <w:rsid w:val="00F8144C"/>
    <w:rsid w:val="00F83593"/>
    <w:rsid w:val="00F837F7"/>
    <w:rsid w:val="00F84539"/>
    <w:rsid w:val="00F8499F"/>
    <w:rsid w:val="00F8502B"/>
    <w:rsid w:val="00F85885"/>
    <w:rsid w:val="00F86A75"/>
    <w:rsid w:val="00F87351"/>
    <w:rsid w:val="00F87D70"/>
    <w:rsid w:val="00F907A1"/>
    <w:rsid w:val="00F90E30"/>
    <w:rsid w:val="00F917E4"/>
    <w:rsid w:val="00F91B00"/>
    <w:rsid w:val="00F91B8B"/>
    <w:rsid w:val="00F92CFD"/>
    <w:rsid w:val="00F9424D"/>
    <w:rsid w:val="00F94956"/>
    <w:rsid w:val="00F94DFC"/>
    <w:rsid w:val="00F953B8"/>
    <w:rsid w:val="00F956B6"/>
    <w:rsid w:val="00F96574"/>
    <w:rsid w:val="00F96BAD"/>
    <w:rsid w:val="00F974D0"/>
    <w:rsid w:val="00F97A48"/>
    <w:rsid w:val="00FA03D3"/>
    <w:rsid w:val="00FA08CA"/>
    <w:rsid w:val="00FA1084"/>
    <w:rsid w:val="00FA193F"/>
    <w:rsid w:val="00FA2EE5"/>
    <w:rsid w:val="00FA34B5"/>
    <w:rsid w:val="00FA368E"/>
    <w:rsid w:val="00FA36D6"/>
    <w:rsid w:val="00FA3776"/>
    <w:rsid w:val="00FA3897"/>
    <w:rsid w:val="00FA4E7A"/>
    <w:rsid w:val="00FA51AC"/>
    <w:rsid w:val="00FA5824"/>
    <w:rsid w:val="00FA6E96"/>
    <w:rsid w:val="00FA729F"/>
    <w:rsid w:val="00FA75D3"/>
    <w:rsid w:val="00FB0158"/>
    <w:rsid w:val="00FB16BC"/>
    <w:rsid w:val="00FB25A0"/>
    <w:rsid w:val="00FB2D7C"/>
    <w:rsid w:val="00FB3195"/>
    <w:rsid w:val="00FB3968"/>
    <w:rsid w:val="00FB446E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4510"/>
    <w:rsid w:val="00FC5814"/>
    <w:rsid w:val="00FC6D7A"/>
    <w:rsid w:val="00FC6E54"/>
    <w:rsid w:val="00FC7373"/>
    <w:rsid w:val="00FD1D8D"/>
    <w:rsid w:val="00FD1DDF"/>
    <w:rsid w:val="00FD2E2D"/>
    <w:rsid w:val="00FD2F4C"/>
    <w:rsid w:val="00FD33A2"/>
    <w:rsid w:val="00FD3F60"/>
    <w:rsid w:val="00FD4B7B"/>
    <w:rsid w:val="00FD6206"/>
    <w:rsid w:val="00FD62DD"/>
    <w:rsid w:val="00FD7126"/>
    <w:rsid w:val="00FD7BBC"/>
    <w:rsid w:val="00FE072D"/>
    <w:rsid w:val="00FE09E7"/>
    <w:rsid w:val="00FE2161"/>
    <w:rsid w:val="00FE466E"/>
    <w:rsid w:val="00FE4C69"/>
    <w:rsid w:val="00FE543B"/>
    <w:rsid w:val="00FE54F3"/>
    <w:rsid w:val="00FE5842"/>
    <w:rsid w:val="00FE58B6"/>
    <w:rsid w:val="00FE5E2C"/>
    <w:rsid w:val="00FE6BEA"/>
    <w:rsid w:val="00FE7430"/>
    <w:rsid w:val="00FF0471"/>
    <w:rsid w:val="00FF0AAD"/>
    <w:rsid w:val="00FF29CE"/>
    <w:rsid w:val="00FF2E20"/>
    <w:rsid w:val="00FF2E7C"/>
    <w:rsid w:val="00FF33C3"/>
    <w:rsid w:val="00FF33F4"/>
    <w:rsid w:val="00FF5BE9"/>
    <w:rsid w:val="00FF6B3C"/>
    <w:rsid w:val="00FF71C2"/>
    <w:rsid w:val="0108747B"/>
    <w:rsid w:val="01124E01"/>
    <w:rsid w:val="0113B6D5"/>
    <w:rsid w:val="0127DCB6"/>
    <w:rsid w:val="012FF6C9"/>
    <w:rsid w:val="016C8DC0"/>
    <w:rsid w:val="018DAD9E"/>
    <w:rsid w:val="018F9B37"/>
    <w:rsid w:val="01965361"/>
    <w:rsid w:val="01AC7747"/>
    <w:rsid w:val="01AE75FA"/>
    <w:rsid w:val="01DEAC58"/>
    <w:rsid w:val="0211CF4B"/>
    <w:rsid w:val="022CF6D6"/>
    <w:rsid w:val="02395E09"/>
    <w:rsid w:val="02568037"/>
    <w:rsid w:val="029592DC"/>
    <w:rsid w:val="02A444DC"/>
    <w:rsid w:val="02AA0F54"/>
    <w:rsid w:val="02CCE7B4"/>
    <w:rsid w:val="02CFFC82"/>
    <w:rsid w:val="02E8302F"/>
    <w:rsid w:val="03094B73"/>
    <w:rsid w:val="0317E72C"/>
    <w:rsid w:val="032B5B4B"/>
    <w:rsid w:val="034A18C1"/>
    <w:rsid w:val="0358EF22"/>
    <w:rsid w:val="035E4FF5"/>
    <w:rsid w:val="0382F9AA"/>
    <w:rsid w:val="038B3DCD"/>
    <w:rsid w:val="038DA4DB"/>
    <w:rsid w:val="038EE488"/>
    <w:rsid w:val="03AE1CCD"/>
    <w:rsid w:val="03AF25B0"/>
    <w:rsid w:val="03CA570A"/>
    <w:rsid w:val="03D933D8"/>
    <w:rsid w:val="03DAB5D2"/>
    <w:rsid w:val="03E8ED9E"/>
    <w:rsid w:val="040CCBBB"/>
    <w:rsid w:val="041152F7"/>
    <w:rsid w:val="0413105E"/>
    <w:rsid w:val="041B5F94"/>
    <w:rsid w:val="043D9DAA"/>
    <w:rsid w:val="044ECAF6"/>
    <w:rsid w:val="0454E375"/>
    <w:rsid w:val="046B2397"/>
    <w:rsid w:val="047156CF"/>
    <w:rsid w:val="048D968D"/>
    <w:rsid w:val="0491932E"/>
    <w:rsid w:val="0493B74D"/>
    <w:rsid w:val="04950EFA"/>
    <w:rsid w:val="04960FC9"/>
    <w:rsid w:val="049D061B"/>
    <w:rsid w:val="04AF514C"/>
    <w:rsid w:val="04F30EFE"/>
    <w:rsid w:val="051021B3"/>
    <w:rsid w:val="051937DB"/>
    <w:rsid w:val="052FDCC5"/>
    <w:rsid w:val="053877DE"/>
    <w:rsid w:val="053895DD"/>
    <w:rsid w:val="053A7A20"/>
    <w:rsid w:val="053DBE57"/>
    <w:rsid w:val="0553AD6C"/>
    <w:rsid w:val="0556778F"/>
    <w:rsid w:val="059171A9"/>
    <w:rsid w:val="05AAD883"/>
    <w:rsid w:val="05ACD7C8"/>
    <w:rsid w:val="05E7F84C"/>
    <w:rsid w:val="05E900D3"/>
    <w:rsid w:val="06050E89"/>
    <w:rsid w:val="060D2730"/>
    <w:rsid w:val="06167D40"/>
    <w:rsid w:val="06490EED"/>
    <w:rsid w:val="06667F5A"/>
    <w:rsid w:val="066C0532"/>
    <w:rsid w:val="06746052"/>
    <w:rsid w:val="067552CA"/>
    <w:rsid w:val="067D464C"/>
    <w:rsid w:val="06925E40"/>
    <w:rsid w:val="0693D43D"/>
    <w:rsid w:val="06A179A0"/>
    <w:rsid w:val="06AB597E"/>
    <w:rsid w:val="06C5459D"/>
    <w:rsid w:val="06C5AF1C"/>
    <w:rsid w:val="06C95797"/>
    <w:rsid w:val="06CE95F5"/>
    <w:rsid w:val="06D69E6C"/>
    <w:rsid w:val="0719BF78"/>
    <w:rsid w:val="0734C138"/>
    <w:rsid w:val="0750B7C0"/>
    <w:rsid w:val="07571F65"/>
    <w:rsid w:val="0764E7F3"/>
    <w:rsid w:val="07771801"/>
    <w:rsid w:val="077C483F"/>
    <w:rsid w:val="07825B13"/>
    <w:rsid w:val="07864148"/>
    <w:rsid w:val="07AE0C6B"/>
    <w:rsid w:val="07CB4FD2"/>
    <w:rsid w:val="07CE088B"/>
    <w:rsid w:val="07D00C19"/>
    <w:rsid w:val="07D0503D"/>
    <w:rsid w:val="07D66BC8"/>
    <w:rsid w:val="07D764E6"/>
    <w:rsid w:val="07D951B8"/>
    <w:rsid w:val="07DADF2D"/>
    <w:rsid w:val="07E07877"/>
    <w:rsid w:val="080DAACF"/>
    <w:rsid w:val="0823AD86"/>
    <w:rsid w:val="0831606B"/>
    <w:rsid w:val="083650B6"/>
    <w:rsid w:val="0841D069"/>
    <w:rsid w:val="085270B8"/>
    <w:rsid w:val="085636D7"/>
    <w:rsid w:val="085ADD12"/>
    <w:rsid w:val="085EF12A"/>
    <w:rsid w:val="086115FE"/>
    <w:rsid w:val="086865EE"/>
    <w:rsid w:val="08807CCA"/>
    <w:rsid w:val="0881CD00"/>
    <w:rsid w:val="088A6201"/>
    <w:rsid w:val="088BA44D"/>
    <w:rsid w:val="08A321C0"/>
    <w:rsid w:val="08B578A7"/>
    <w:rsid w:val="08B665B2"/>
    <w:rsid w:val="08D1E15B"/>
    <w:rsid w:val="08D2D736"/>
    <w:rsid w:val="08DBB5E3"/>
    <w:rsid w:val="093072D2"/>
    <w:rsid w:val="0936B760"/>
    <w:rsid w:val="09646FB5"/>
    <w:rsid w:val="09666D44"/>
    <w:rsid w:val="096C084B"/>
    <w:rsid w:val="098DDF77"/>
    <w:rsid w:val="09A89DC6"/>
    <w:rsid w:val="09C68BBD"/>
    <w:rsid w:val="09DC828F"/>
    <w:rsid w:val="09DE0819"/>
    <w:rsid w:val="09E2A488"/>
    <w:rsid w:val="09F42949"/>
    <w:rsid w:val="09FCE65F"/>
    <w:rsid w:val="0A04E411"/>
    <w:rsid w:val="0A388F8E"/>
    <w:rsid w:val="0A5E3923"/>
    <w:rsid w:val="0A6B5057"/>
    <w:rsid w:val="0A769FC6"/>
    <w:rsid w:val="0A95F7A8"/>
    <w:rsid w:val="0A9AF7BD"/>
    <w:rsid w:val="0A9BB9A8"/>
    <w:rsid w:val="0AAF4F8A"/>
    <w:rsid w:val="0AB2F0DA"/>
    <w:rsid w:val="0ACE8372"/>
    <w:rsid w:val="0AD6E997"/>
    <w:rsid w:val="0ADA27AB"/>
    <w:rsid w:val="0AE6F3BF"/>
    <w:rsid w:val="0B006B06"/>
    <w:rsid w:val="0B0AC3CE"/>
    <w:rsid w:val="0B0CCCCA"/>
    <w:rsid w:val="0B2236FC"/>
    <w:rsid w:val="0B233C4C"/>
    <w:rsid w:val="0B3A2C1A"/>
    <w:rsid w:val="0B4A9984"/>
    <w:rsid w:val="0B867FCA"/>
    <w:rsid w:val="0B8E6116"/>
    <w:rsid w:val="0B8EFC73"/>
    <w:rsid w:val="0B91CECA"/>
    <w:rsid w:val="0BA55EFA"/>
    <w:rsid w:val="0BB3B303"/>
    <w:rsid w:val="0BCE1AF3"/>
    <w:rsid w:val="0BF3C66C"/>
    <w:rsid w:val="0C085429"/>
    <w:rsid w:val="0C0B8ABE"/>
    <w:rsid w:val="0C0D37AF"/>
    <w:rsid w:val="0C2AFD69"/>
    <w:rsid w:val="0C33F873"/>
    <w:rsid w:val="0C48E39C"/>
    <w:rsid w:val="0C5C0325"/>
    <w:rsid w:val="0C65BABD"/>
    <w:rsid w:val="0C767CD3"/>
    <w:rsid w:val="0CAD6205"/>
    <w:rsid w:val="0CB302D0"/>
    <w:rsid w:val="0CC0181A"/>
    <w:rsid w:val="0CCCA564"/>
    <w:rsid w:val="0CCE0EF5"/>
    <w:rsid w:val="0CD63978"/>
    <w:rsid w:val="0CF34BFD"/>
    <w:rsid w:val="0CFF2AF0"/>
    <w:rsid w:val="0D001A24"/>
    <w:rsid w:val="0D05F509"/>
    <w:rsid w:val="0D1D814B"/>
    <w:rsid w:val="0D2041C2"/>
    <w:rsid w:val="0D2B1C00"/>
    <w:rsid w:val="0D2F53E6"/>
    <w:rsid w:val="0D3031FF"/>
    <w:rsid w:val="0D52F88D"/>
    <w:rsid w:val="0D67FAC9"/>
    <w:rsid w:val="0D732B57"/>
    <w:rsid w:val="0D74AAD1"/>
    <w:rsid w:val="0D89795D"/>
    <w:rsid w:val="0D903FA1"/>
    <w:rsid w:val="0D9F789E"/>
    <w:rsid w:val="0DC8C56D"/>
    <w:rsid w:val="0DCBA206"/>
    <w:rsid w:val="0DE76FB7"/>
    <w:rsid w:val="0DEA60DF"/>
    <w:rsid w:val="0DF386C4"/>
    <w:rsid w:val="0DFB85F8"/>
    <w:rsid w:val="0E0FA101"/>
    <w:rsid w:val="0E0FB1D4"/>
    <w:rsid w:val="0E1AC1F1"/>
    <w:rsid w:val="0E3F91C1"/>
    <w:rsid w:val="0E60344A"/>
    <w:rsid w:val="0E6675E9"/>
    <w:rsid w:val="0E7304E4"/>
    <w:rsid w:val="0E735805"/>
    <w:rsid w:val="0E94324D"/>
    <w:rsid w:val="0E9E608E"/>
    <w:rsid w:val="0EA0CD42"/>
    <w:rsid w:val="0EA3FACA"/>
    <w:rsid w:val="0EAD69DD"/>
    <w:rsid w:val="0EBBD6FE"/>
    <w:rsid w:val="0EC5AEE6"/>
    <w:rsid w:val="0ECE32AE"/>
    <w:rsid w:val="0ED570F1"/>
    <w:rsid w:val="0ED93694"/>
    <w:rsid w:val="0EFAE5D1"/>
    <w:rsid w:val="0F0670A0"/>
    <w:rsid w:val="0F117F9B"/>
    <w:rsid w:val="0F292443"/>
    <w:rsid w:val="0F6105B9"/>
    <w:rsid w:val="0F729261"/>
    <w:rsid w:val="0F7A5881"/>
    <w:rsid w:val="0F7E5F3A"/>
    <w:rsid w:val="0F97CFD8"/>
    <w:rsid w:val="0FAC6248"/>
    <w:rsid w:val="0FBC11B8"/>
    <w:rsid w:val="0FC41A75"/>
    <w:rsid w:val="0FDD0A05"/>
    <w:rsid w:val="0FDD68C8"/>
    <w:rsid w:val="0FF22E1E"/>
    <w:rsid w:val="10036C70"/>
    <w:rsid w:val="1017D1D6"/>
    <w:rsid w:val="102EC76C"/>
    <w:rsid w:val="1042DDC3"/>
    <w:rsid w:val="1068064E"/>
    <w:rsid w:val="10680CF3"/>
    <w:rsid w:val="1082B0A4"/>
    <w:rsid w:val="1085E103"/>
    <w:rsid w:val="10972740"/>
    <w:rsid w:val="10D00944"/>
    <w:rsid w:val="10E66856"/>
    <w:rsid w:val="10EBC0CB"/>
    <w:rsid w:val="10F0CEFA"/>
    <w:rsid w:val="111EBD1F"/>
    <w:rsid w:val="112E32FE"/>
    <w:rsid w:val="113D3C73"/>
    <w:rsid w:val="11811676"/>
    <w:rsid w:val="11857EDB"/>
    <w:rsid w:val="118CE229"/>
    <w:rsid w:val="1193BFEA"/>
    <w:rsid w:val="11AA195B"/>
    <w:rsid w:val="11E23605"/>
    <w:rsid w:val="12089D26"/>
    <w:rsid w:val="121151DD"/>
    <w:rsid w:val="12281256"/>
    <w:rsid w:val="1232783C"/>
    <w:rsid w:val="123B5C71"/>
    <w:rsid w:val="1240B1DD"/>
    <w:rsid w:val="124E4F2B"/>
    <w:rsid w:val="1260E0A3"/>
    <w:rsid w:val="12688FF9"/>
    <w:rsid w:val="127F6A57"/>
    <w:rsid w:val="129071B4"/>
    <w:rsid w:val="1298BEC0"/>
    <w:rsid w:val="12C40EFF"/>
    <w:rsid w:val="130628C3"/>
    <w:rsid w:val="131EC510"/>
    <w:rsid w:val="131F86A5"/>
    <w:rsid w:val="132462DC"/>
    <w:rsid w:val="137159ED"/>
    <w:rsid w:val="13917374"/>
    <w:rsid w:val="13B0BDEF"/>
    <w:rsid w:val="13D48D8F"/>
    <w:rsid w:val="13E205E1"/>
    <w:rsid w:val="13E83B50"/>
    <w:rsid w:val="13EFF0AB"/>
    <w:rsid w:val="13F0A9C1"/>
    <w:rsid w:val="13F37C28"/>
    <w:rsid w:val="13F57F6D"/>
    <w:rsid w:val="1404D9D8"/>
    <w:rsid w:val="1406C5D7"/>
    <w:rsid w:val="141C1815"/>
    <w:rsid w:val="1479BA7A"/>
    <w:rsid w:val="14809D33"/>
    <w:rsid w:val="14854E2B"/>
    <w:rsid w:val="148C2E3A"/>
    <w:rsid w:val="148D072E"/>
    <w:rsid w:val="14B40D62"/>
    <w:rsid w:val="14EFBE48"/>
    <w:rsid w:val="14FE5AC6"/>
    <w:rsid w:val="150EEE63"/>
    <w:rsid w:val="151B15ED"/>
    <w:rsid w:val="15226D62"/>
    <w:rsid w:val="1527C6D9"/>
    <w:rsid w:val="15440243"/>
    <w:rsid w:val="155A6687"/>
    <w:rsid w:val="156E6CC3"/>
    <w:rsid w:val="1573B389"/>
    <w:rsid w:val="15836480"/>
    <w:rsid w:val="158C7180"/>
    <w:rsid w:val="158F4C89"/>
    <w:rsid w:val="15908D3D"/>
    <w:rsid w:val="159B0B4F"/>
    <w:rsid w:val="159F10C6"/>
    <w:rsid w:val="15A16A04"/>
    <w:rsid w:val="15A4A96C"/>
    <w:rsid w:val="15C72D48"/>
    <w:rsid w:val="15CB3E0F"/>
    <w:rsid w:val="15F20B43"/>
    <w:rsid w:val="161558B8"/>
    <w:rsid w:val="162258FB"/>
    <w:rsid w:val="163F259B"/>
    <w:rsid w:val="1641D1C2"/>
    <w:rsid w:val="1643E187"/>
    <w:rsid w:val="1649EE6B"/>
    <w:rsid w:val="16511444"/>
    <w:rsid w:val="1657778B"/>
    <w:rsid w:val="1659D962"/>
    <w:rsid w:val="167A80EC"/>
    <w:rsid w:val="1692F251"/>
    <w:rsid w:val="169B3B46"/>
    <w:rsid w:val="169DC3C0"/>
    <w:rsid w:val="16AC48A6"/>
    <w:rsid w:val="16B10D9E"/>
    <w:rsid w:val="16B8DFF9"/>
    <w:rsid w:val="16BB59B8"/>
    <w:rsid w:val="16BBD440"/>
    <w:rsid w:val="16C2FA7A"/>
    <w:rsid w:val="16C7C966"/>
    <w:rsid w:val="16E5916E"/>
    <w:rsid w:val="1712B96D"/>
    <w:rsid w:val="17151EDA"/>
    <w:rsid w:val="171DDB3B"/>
    <w:rsid w:val="174B28A4"/>
    <w:rsid w:val="175D9060"/>
    <w:rsid w:val="1785EED4"/>
    <w:rsid w:val="178B2ADF"/>
    <w:rsid w:val="179CB4CA"/>
    <w:rsid w:val="179E60B8"/>
    <w:rsid w:val="17A237FD"/>
    <w:rsid w:val="17A4165F"/>
    <w:rsid w:val="17AE3625"/>
    <w:rsid w:val="17C35699"/>
    <w:rsid w:val="17CD0786"/>
    <w:rsid w:val="17DD2E12"/>
    <w:rsid w:val="1800CFF6"/>
    <w:rsid w:val="18077F1E"/>
    <w:rsid w:val="1809F9D6"/>
    <w:rsid w:val="180F6274"/>
    <w:rsid w:val="18434A88"/>
    <w:rsid w:val="18541D46"/>
    <w:rsid w:val="18690CFB"/>
    <w:rsid w:val="187A238D"/>
    <w:rsid w:val="187D027A"/>
    <w:rsid w:val="18925987"/>
    <w:rsid w:val="18A7DF6A"/>
    <w:rsid w:val="18AD6492"/>
    <w:rsid w:val="18AE4818"/>
    <w:rsid w:val="18B51759"/>
    <w:rsid w:val="18B9ED61"/>
    <w:rsid w:val="18BC166F"/>
    <w:rsid w:val="18C7D9DD"/>
    <w:rsid w:val="18C9C93D"/>
    <w:rsid w:val="1919F6F6"/>
    <w:rsid w:val="191B3FEB"/>
    <w:rsid w:val="1923C5E4"/>
    <w:rsid w:val="192AA563"/>
    <w:rsid w:val="192CF5B9"/>
    <w:rsid w:val="1955230C"/>
    <w:rsid w:val="19568359"/>
    <w:rsid w:val="19978419"/>
    <w:rsid w:val="19A4848B"/>
    <w:rsid w:val="19B53C17"/>
    <w:rsid w:val="19B84071"/>
    <w:rsid w:val="19D25AF6"/>
    <w:rsid w:val="19D5E3E5"/>
    <w:rsid w:val="19D81B97"/>
    <w:rsid w:val="19DD310A"/>
    <w:rsid w:val="19F97659"/>
    <w:rsid w:val="1A0306E8"/>
    <w:rsid w:val="1A1A0B64"/>
    <w:rsid w:val="1A1AF7AF"/>
    <w:rsid w:val="1A252FCC"/>
    <w:rsid w:val="1A25E7C4"/>
    <w:rsid w:val="1A516A21"/>
    <w:rsid w:val="1A5646A0"/>
    <w:rsid w:val="1A653288"/>
    <w:rsid w:val="1A6B6001"/>
    <w:rsid w:val="1A9ADED9"/>
    <w:rsid w:val="1ABECC65"/>
    <w:rsid w:val="1AC4ABB4"/>
    <w:rsid w:val="1ACC31E1"/>
    <w:rsid w:val="1AD0BD2F"/>
    <w:rsid w:val="1B14B3BA"/>
    <w:rsid w:val="1B1962E0"/>
    <w:rsid w:val="1B2156EE"/>
    <w:rsid w:val="1B6E36D8"/>
    <w:rsid w:val="1B8E92D5"/>
    <w:rsid w:val="1B9EA69D"/>
    <w:rsid w:val="1BCF7B2F"/>
    <w:rsid w:val="1BD8329B"/>
    <w:rsid w:val="1BEF238C"/>
    <w:rsid w:val="1BF3F416"/>
    <w:rsid w:val="1BF72C98"/>
    <w:rsid w:val="1BF73413"/>
    <w:rsid w:val="1BFE2EE5"/>
    <w:rsid w:val="1C0D88D0"/>
    <w:rsid w:val="1C1140B7"/>
    <w:rsid w:val="1C1D6892"/>
    <w:rsid w:val="1C34EB9F"/>
    <w:rsid w:val="1C37ED0C"/>
    <w:rsid w:val="1C62F068"/>
    <w:rsid w:val="1C687840"/>
    <w:rsid w:val="1C73E192"/>
    <w:rsid w:val="1C7B62A1"/>
    <w:rsid w:val="1C9E3882"/>
    <w:rsid w:val="1CB245B0"/>
    <w:rsid w:val="1CBC410B"/>
    <w:rsid w:val="1CC7F5B0"/>
    <w:rsid w:val="1CF25100"/>
    <w:rsid w:val="1CFD6B5F"/>
    <w:rsid w:val="1D4E0561"/>
    <w:rsid w:val="1D60281E"/>
    <w:rsid w:val="1D63F140"/>
    <w:rsid w:val="1D63F140"/>
    <w:rsid w:val="1D6F9E38"/>
    <w:rsid w:val="1D743A90"/>
    <w:rsid w:val="1D7914B2"/>
    <w:rsid w:val="1D821875"/>
    <w:rsid w:val="1DA285FD"/>
    <w:rsid w:val="1DB857E4"/>
    <w:rsid w:val="1E2021B8"/>
    <w:rsid w:val="1E32B692"/>
    <w:rsid w:val="1E572FAD"/>
    <w:rsid w:val="1E573552"/>
    <w:rsid w:val="1E578BDA"/>
    <w:rsid w:val="1E5FE1CF"/>
    <w:rsid w:val="1E79BF5C"/>
    <w:rsid w:val="1E83B861"/>
    <w:rsid w:val="1E896C37"/>
    <w:rsid w:val="1E9373AE"/>
    <w:rsid w:val="1E9804C7"/>
    <w:rsid w:val="1EB521B0"/>
    <w:rsid w:val="1EBF0AA9"/>
    <w:rsid w:val="1ECF5005"/>
    <w:rsid w:val="1ED702C0"/>
    <w:rsid w:val="1EDD7260"/>
    <w:rsid w:val="1EED7BB9"/>
    <w:rsid w:val="1EFF5BFF"/>
    <w:rsid w:val="1EFF5BFF"/>
    <w:rsid w:val="1F003056"/>
    <w:rsid w:val="1F0767BC"/>
    <w:rsid w:val="1F550954"/>
    <w:rsid w:val="1F7230F8"/>
    <w:rsid w:val="1F85920B"/>
    <w:rsid w:val="1FAAFD81"/>
    <w:rsid w:val="1FCBC84B"/>
    <w:rsid w:val="1FE9545D"/>
    <w:rsid w:val="1FF4EAF6"/>
    <w:rsid w:val="1FFA44FA"/>
    <w:rsid w:val="20027941"/>
    <w:rsid w:val="200BF970"/>
    <w:rsid w:val="201472E0"/>
    <w:rsid w:val="201B2FD9"/>
    <w:rsid w:val="201C1ED3"/>
    <w:rsid w:val="2042C71F"/>
    <w:rsid w:val="20582F06"/>
    <w:rsid w:val="205A1B67"/>
    <w:rsid w:val="206325D9"/>
    <w:rsid w:val="20640A94"/>
    <w:rsid w:val="20663CA0"/>
    <w:rsid w:val="206B4C6B"/>
    <w:rsid w:val="207FD47C"/>
    <w:rsid w:val="2088145F"/>
    <w:rsid w:val="208BBF38"/>
    <w:rsid w:val="20999B2A"/>
    <w:rsid w:val="20B3A597"/>
    <w:rsid w:val="20B3FE56"/>
    <w:rsid w:val="20B4C782"/>
    <w:rsid w:val="20FA7FC5"/>
    <w:rsid w:val="21189AA2"/>
    <w:rsid w:val="211A1954"/>
    <w:rsid w:val="211FA434"/>
    <w:rsid w:val="2139D203"/>
    <w:rsid w:val="21440317"/>
    <w:rsid w:val="21510204"/>
    <w:rsid w:val="215BD646"/>
    <w:rsid w:val="216DEB27"/>
    <w:rsid w:val="2176A58C"/>
    <w:rsid w:val="218A3D13"/>
    <w:rsid w:val="21962F63"/>
    <w:rsid w:val="21BF54ED"/>
    <w:rsid w:val="21F4D3EB"/>
    <w:rsid w:val="21F77EB6"/>
    <w:rsid w:val="221EDA60"/>
    <w:rsid w:val="224061F6"/>
    <w:rsid w:val="224093EA"/>
    <w:rsid w:val="2250A936"/>
    <w:rsid w:val="2250BF67"/>
    <w:rsid w:val="22515BB4"/>
    <w:rsid w:val="225D0863"/>
    <w:rsid w:val="22616A1F"/>
    <w:rsid w:val="22641D11"/>
    <w:rsid w:val="22787D6E"/>
    <w:rsid w:val="228AE396"/>
    <w:rsid w:val="22960D42"/>
    <w:rsid w:val="22973882"/>
    <w:rsid w:val="22A4A17B"/>
    <w:rsid w:val="22AC71C4"/>
    <w:rsid w:val="22EB71DA"/>
    <w:rsid w:val="22FA70A4"/>
    <w:rsid w:val="23236A94"/>
    <w:rsid w:val="233B6D92"/>
    <w:rsid w:val="23492782"/>
    <w:rsid w:val="234A265A"/>
    <w:rsid w:val="234C36DC"/>
    <w:rsid w:val="235C110C"/>
    <w:rsid w:val="2378B843"/>
    <w:rsid w:val="2378FB50"/>
    <w:rsid w:val="2384D3B1"/>
    <w:rsid w:val="239038A8"/>
    <w:rsid w:val="239E54D8"/>
    <w:rsid w:val="23ABA031"/>
    <w:rsid w:val="23CC2B77"/>
    <w:rsid w:val="241AF222"/>
    <w:rsid w:val="242A3C75"/>
    <w:rsid w:val="242B5E7E"/>
    <w:rsid w:val="242EB88E"/>
    <w:rsid w:val="2451628F"/>
    <w:rsid w:val="24536F49"/>
    <w:rsid w:val="247A650D"/>
    <w:rsid w:val="247E6540"/>
    <w:rsid w:val="24817CEC"/>
    <w:rsid w:val="2493B014"/>
    <w:rsid w:val="24BD5CDD"/>
    <w:rsid w:val="2504F1DB"/>
    <w:rsid w:val="2509E636"/>
    <w:rsid w:val="2542153C"/>
    <w:rsid w:val="254B0EBB"/>
    <w:rsid w:val="256708F0"/>
    <w:rsid w:val="25757213"/>
    <w:rsid w:val="257B691C"/>
    <w:rsid w:val="259EEA3C"/>
    <w:rsid w:val="259F91A5"/>
    <w:rsid w:val="26068FED"/>
    <w:rsid w:val="2607E610"/>
    <w:rsid w:val="26083FF1"/>
    <w:rsid w:val="261333A8"/>
    <w:rsid w:val="262ED805"/>
    <w:rsid w:val="26333AF0"/>
    <w:rsid w:val="263DC4C0"/>
    <w:rsid w:val="26422480"/>
    <w:rsid w:val="264EB434"/>
    <w:rsid w:val="265BD5BF"/>
    <w:rsid w:val="2662B109"/>
    <w:rsid w:val="2669B4FC"/>
    <w:rsid w:val="26877709"/>
    <w:rsid w:val="268DC5E4"/>
    <w:rsid w:val="26A4D08E"/>
    <w:rsid w:val="26C2F4A9"/>
    <w:rsid w:val="26D6FC6A"/>
    <w:rsid w:val="26E6DD1D"/>
    <w:rsid w:val="26E9CAE9"/>
    <w:rsid w:val="26EF08CD"/>
    <w:rsid w:val="26F3CE55"/>
    <w:rsid w:val="26F699A9"/>
    <w:rsid w:val="26F873D1"/>
    <w:rsid w:val="26F87D22"/>
    <w:rsid w:val="27134220"/>
    <w:rsid w:val="27240906"/>
    <w:rsid w:val="27396160"/>
    <w:rsid w:val="273F8009"/>
    <w:rsid w:val="274183FB"/>
    <w:rsid w:val="274D87A9"/>
    <w:rsid w:val="27550EF9"/>
    <w:rsid w:val="275D0FAE"/>
    <w:rsid w:val="2762BE48"/>
    <w:rsid w:val="277FA93C"/>
    <w:rsid w:val="27A06867"/>
    <w:rsid w:val="27A517B3"/>
    <w:rsid w:val="27B0F536"/>
    <w:rsid w:val="27BB5B44"/>
    <w:rsid w:val="27CA2222"/>
    <w:rsid w:val="27E10E26"/>
    <w:rsid w:val="27E21D16"/>
    <w:rsid w:val="27F4385C"/>
    <w:rsid w:val="27F4FD9F"/>
    <w:rsid w:val="2808E24D"/>
    <w:rsid w:val="281F7D7B"/>
    <w:rsid w:val="284A2D0B"/>
    <w:rsid w:val="28736F10"/>
    <w:rsid w:val="288255DD"/>
    <w:rsid w:val="288C614A"/>
    <w:rsid w:val="288DC9D2"/>
    <w:rsid w:val="28951DB2"/>
    <w:rsid w:val="289CC06F"/>
    <w:rsid w:val="28C07B77"/>
    <w:rsid w:val="28D4E702"/>
    <w:rsid w:val="28EF6271"/>
    <w:rsid w:val="28F6BE1D"/>
    <w:rsid w:val="28FB11CD"/>
    <w:rsid w:val="28FF3B17"/>
    <w:rsid w:val="29055DDE"/>
    <w:rsid w:val="290C36EF"/>
    <w:rsid w:val="2910AAC1"/>
    <w:rsid w:val="2925DBF8"/>
    <w:rsid w:val="2928791A"/>
    <w:rsid w:val="293200CD"/>
    <w:rsid w:val="29353653"/>
    <w:rsid w:val="293C3EDC"/>
    <w:rsid w:val="29471E53"/>
    <w:rsid w:val="29685280"/>
    <w:rsid w:val="296B560B"/>
    <w:rsid w:val="298370C3"/>
    <w:rsid w:val="299EB4DF"/>
    <w:rsid w:val="29A315E5"/>
    <w:rsid w:val="29B45F11"/>
    <w:rsid w:val="29CCA4FE"/>
    <w:rsid w:val="29FD0268"/>
    <w:rsid w:val="2A05BC26"/>
    <w:rsid w:val="2A0E51EF"/>
    <w:rsid w:val="2A167A44"/>
    <w:rsid w:val="2A1F8359"/>
    <w:rsid w:val="2A2ABE16"/>
    <w:rsid w:val="2A2C3A27"/>
    <w:rsid w:val="2A8225FF"/>
    <w:rsid w:val="2A94B762"/>
    <w:rsid w:val="2AA19FE7"/>
    <w:rsid w:val="2AFCE4EF"/>
    <w:rsid w:val="2B0A4AC4"/>
    <w:rsid w:val="2B0A89B5"/>
    <w:rsid w:val="2B0DBC0C"/>
    <w:rsid w:val="2B1A598D"/>
    <w:rsid w:val="2B257241"/>
    <w:rsid w:val="2B44B091"/>
    <w:rsid w:val="2B78975F"/>
    <w:rsid w:val="2B8592E4"/>
    <w:rsid w:val="2B8C8F1C"/>
    <w:rsid w:val="2BA3911D"/>
    <w:rsid w:val="2BF44B74"/>
    <w:rsid w:val="2C0EB4AF"/>
    <w:rsid w:val="2C1057E5"/>
    <w:rsid w:val="2C251C74"/>
    <w:rsid w:val="2C2ED4AC"/>
    <w:rsid w:val="2C3D1EFB"/>
    <w:rsid w:val="2C4C1F2C"/>
    <w:rsid w:val="2C54FA06"/>
    <w:rsid w:val="2C604A2A"/>
    <w:rsid w:val="2C74AD28"/>
    <w:rsid w:val="2C9203DF"/>
    <w:rsid w:val="2CA895BE"/>
    <w:rsid w:val="2CAC9B50"/>
    <w:rsid w:val="2CC87E6F"/>
    <w:rsid w:val="2CCF2D73"/>
    <w:rsid w:val="2CE60D81"/>
    <w:rsid w:val="2D005C77"/>
    <w:rsid w:val="2D512048"/>
    <w:rsid w:val="2D68432C"/>
    <w:rsid w:val="2D730278"/>
    <w:rsid w:val="2D749234"/>
    <w:rsid w:val="2D75B373"/>
    <w:rsid w:val="2D92566D"/>
    <w:rsid w:val="2DA64CFE"/>
    <w:rsid w:val="2DECABFC"/>
    <w:rsid w:val="2E06FECB"/>
    <w:rsid w:val="2E2DC0B0"/>
    <w:rsid w:val="2E48FB56"/>
    <w:rsid w:val="2E65848F"/>
    <w:rsid w:val="2E6C1785"/>
    <w:rsid w:val="2E776F2F"/>
    <w:rsid w:val="2E7A55D8"/>
    <w:rsid w:val="2E891293"/>
    <w:rsid w:val="2E9A0203"/>
    <w:rsid w:val="2E9A769E"/>
    <w:rsid w:val="2E9C3162"/>
    <w:rsid w:val="2EA3C0E5"/>
    <w:rsid w:val="2EAC79D3"/>
    <w:rsid w:val="2EB716A8"/>
    <w:rsid w:val="2EE51C97"/>
    <w:rsid w:val="2EF2C72D"/>
    <w:rsid w:val="2F067B7A"/>
    <w:rsid w:val="2F0D5D9A"/>
    <w:rsid w:val="2F10116D"/>
    <w:rsid w:val="2F1078C3"/>
    <w:rsid w:val="2F1F42E6"/>
    <w:rsid w:val="2F27015C"/>
    <w:rsid w:val="2F349EFE"/>
    <w:rsid w:val="2F3C7C74"/>
    <w:rsid w:val="2F3D88BF"/>
    <w:rsid w:val="2F42B2E7"/>
    <w:rsid w:val="2F4C29F0"/>
    <w:rsid w:val="2F8466AB"/>
    <w:rsid w:val="2F864868"/>
    <w:rsid w:val="2F9F3309"/>
    <w:rsid w:val="2FA04582"/>
    <w:rsid w:val="2FA73BC2"/>
    <w:rsid w:val="2FB4CC22"/>
    <w:rsid w:val="2FC59ED5"/>
    <w:rsid w:val="2FDC1890"/>
    <w:rsid w:val="2FF71C77"/>
    <w:rsid w:val="3029D006"/>
    <w:rsid w:val="3045C7B4"/>
    <w:rsid w:val="3074982B"/>
    <w:rsid w:val="308F988B"/>
    <w:rsid w:val="30906EDC"/>
    <w:rsid w:val="309CD9EE"/>
    <w:rsid w:val="30BC181C"/>
    <w:rsid w:val="30D19B50"/>
    <w:rsid w:val="30D7158A"/>
    <w:rsid w:val="30E539A4"/>
    <w:rsid w:val="30F104D6"/>
    <w:rsid w:val="310E3477"/>
    <w:rsid w:val="311C6F65"/>
    <w:rsid w:val="312FDD3D"/>
    <w:rsid w:val="313EF1A9"/>
    <w:rsid w:val="31520316"/>
    <w:rsid w:val="31751E0B"/>
    <w:rsid w:val="31BA6C46"/>
    <w:rsid w:val="31D3C775"/>
    <w:rsid w:val="31ED743F"/>
    <w:rsid w:val="31F51D67"/>
    <w:rsid w:val="322EA3DD"/>
    <w:rsid w:val="3232043E"/>
    <w:rsid w:val="3263AD78"/>
    <w:rsid w:val="3274443B"/>
    <w:rsid w:val="32916BBB"/>
    <w:rsid w:val="32B04229"/>
    <w:rsid w:val="32C6243C"/>
    <w:rsid w:val="32DCAFD1"/>
    <w:rsid w:val="32E85F20"/>
    <w:rsid w:val="32EDD377"/>
    <w:rsid w:val="33366343"/>
    <w:rsid w:val="3343830F"/>
    <w:rsid w:val="33527123"/>
    <w:rsid w:val="3353B715"/>
    <w:rsid w:val="335D01AB"/>
    <w:rsid w:val="336C918C"/>
    <w:rsid w:val="33930F2A"/>
    <w:rsid w:val="339ACD32"/>
    <w:rsid w:val="33A81FDC"/>
    <w:rsid w:val="33ABCD29"/>
    <w:rsid w:val="33C98396"/>
    <w:rsid w:val="33CE46B3"/>
    <w:rsid w:val="34035E02"/>
    <w:rsid w:val="34164647"/>
    <w:rsid w:val="343DEEDF"/>
    <w:rsid w:val="343E4E4F"/>
    <w:rsid w:val="34422F00"/>
    <w:rsid w:val="34479C3B"/>
    <w:rsid w:val="3447BCFC"/>
    <w:rsid w:val="349C563D"/>
    <w:rsid w:val="34B87D59"/>
    <w:rsid w:val="34EE4184"/>
    <w:rsid w:val="34F39E17"/>
    <w:rsid w:val="3508FDEB"/>
    <w:rsid w:val="350A427B"/>
    <w:rsid w:val="35137B68"/>
    <w:rsid w:val="3532B2EB"/>
    <w:rsid w:val="353B067E"/>
    <w:rsid w:val="3544B1A5"/>
    <w:rsid w:val="3547FDEE"/>
    <w:rsid w:val="3558EF25"/>
    <w:rsid w:val="358CAED3"/>
    <w:rsid w:val="3593C873"/>
    <w:rsid w:val="3594527B"/>
    <w:rsid w:val="359A4CD5"/>
    <w:rsid w:val="35A1B67C"/>
    <w:rsid w:val="35AB4F1E"/>
    <w:rsid w:val="35B6C987"/>
    <w:rsid w:val="35DCAEA3"/>
    <w:rsid w:val="35F234B9"/>
    <w:rsid w:val="35FF2133"/>
    <w:rsid w:val="3619F3DC"/>
    <w:rsid w:val="36314129"/>
    <w:rsid w:val="3639FEE7"/>
    <w:rsid w:val="363D3D7A"/>
    <w:rsid w:val="365432B4"/>
    <w:rsid w:val="3655C24C"/>
    <w:rsid w:val="36773E8E"/>
    <w:rsid w:val="368F7206"/>
    <w:rsid w:val="3697816E"/>
    <w:rsid w:val="369A2701"/>
    <w:rsid w:val="36AA94C1"/>
    <w:rsid w:val="36E3B4AC"/>
    <w:rsid w:val="36E42010"/>
    <w:rsid w:val="37052555"/>
    <w:rsid w:val="3733D153"/>
    <w:rsid w:val="37597356"/>
    <w:rsid w:val="375AD2DE"/>
    <w:rsid w:val="3782978B"/>
    <w:rsid w:val="378E702D"/>
    <w:rsid w:val="37998798"/>
    <w:rsid w:val="3799E545"/>
    <w:rsid w:val="37B164B2"/>
    <w:rsid w:val="37BD3193"/>
    <w:rsid w:val="37C65713"/>
    <w:rsid w:val="37E06357"/>
    <w:rsid w:val="38130EEF"/>
    <w:rsid w:val="381CC20C"/>
    <w:rsid w:val="38214920"/>
    <w:rsid w:val="382C9045"/>
    <w:rsid w:val="38487BE4"/>
    <w:rsid w:val="384A56D6"/>
    <w:rsid w:val="38586259"/>
    <w:rsid w:val="3862B989"/>
    <w:rsid w:val="3866128D"/>
    <w:rsid w:val="3873FFCA"/>
    <w:rsid w:val="387C6AC7"/>
    <w:rsid w:val="38864500"/>
    <w:rsid w:val="388A6E93"/>
    <w:rsid w:val="388D4F1E"/>
    <w:rsid w:val="388EC376"/>
    <w:rsid w:val="389514B6"/>
    <w:rsid w:val="38963046"/>
    <w:rsid w:val="389DD9CF"/>
    <w:rsid w:val="389F50E4"/>
    <w:rsid w:val="38AA67C6"/>
    <w:rsid w:val="38AD48A8"/>
    <w:rsid w:val="38CC440D"/>
    <w:rsid w:val="38D847F7"/>
    <w:rsid w:val="38EFBBC4"/>
    <w:rsid w:val="39142EBF"/>
    <w:rsid w:val="3924B4B2"/>
    <w:rsid w:val="3927519D"/>
    <w:rsid w:val="392A8080"/>
    <w:rsid w:val="39542D5E"/>
    <w:rsid w:val="395B758E"/>
    <w:rsid w:val="395D14FB"/>
    <w:rsid w:val="39807CC0"/>
    <w:rsid w:val="39A29CE1"/>
    <w:rsid w:val="39B53E2B"/>
    <w:rsid w:val="39D626D1"/>
    <w:rsid w:val="39DA166A"/>
    <w:rsid w:val="39F1B853"/>
    <w:rsid w:val="39F30B3F"/>
    <w:rsid w:val="3A0557BB"/>
    <w:rsid w:val="3A07F655"/>
    <w:rsid w:val="3A084C86"/>
    <w:rsid w:val="3A475F93"/>
    <w:rsid w:val="3A52AFF4"/>
    <w:rsid w:val="3A6B32E8"/>
    <w:rsid w:val="3A6E062C"/>
    <w:rsid w:val="3A6FD6AE"/>
    <w:rsid w:val="3A7D3DB8"/>
    <w:rsid w:val="3A8BA387"/>
    <w:rsid w:val="3A9198E6"/>
    <w:rsid w:val="3AE37011"/>
    <w:rsid w:val="3AE76BE6"/>
    <w:rsid w:val="3B22CBFF"/>
    <w:rsid w:val="3B2F0F23"/>
    <w:rsid w:val="3B360523"/>
    <w:rsid w:val="3B364FA7"/>
    <w:rsid w:val="3B3C589D"/>
    <w:rsid w:val="3B4D53CA"/>
    <w:rsid w:val="3B596919"/>
    <w:rsid w:val="3B678EEE"/>
    <w:rsid w:val="3B711C89"/>
    <w:rsid w:val="3B8774D8"/>
    <w:rsid w:val="3B953A5E"/>
    <w:rsid w:val="3BBD6DA6"/>
    <w:rsid w:val="3BBEBE9E"/>
    <w:rsid w:val="3BEB1A8C"/>
    <w:rsid w:val="3BF390E8"/>
    <w:rsid w:val="3C007FE5"/>
    <w:rsid w:val="3C00A603"/>
    <w:rsid w:val="3C36058B"/>
    <w:rsid w:val="3C3BD2DB"/>
    <w:rsid w:val="3C3EC44A"/>
    <w:rsid w:val="3C3F9386"/>
    <w:rsid w:val="3C61235D"/>
    <w:rsid w:val="3C697BFF"/>
    <w:rsid w:val="3C6C366C"/>
    <w:rsid w:val="3C6FAEB6"/>
    <w:rsid w:val="3C8F1F5C"/>
    <w:rsid w:val="3C981B39"/>
    <w:rsid w:val="3C9C07B9"/>
    <w:rsid w:val="3CA1F055"/>
    <w:rsid w:val="3CAB7344"/>
    <w:rsid w:val="3CB7C45F"/>
    <w:rsid w:val="3CCF102C"/>
    <w:rsid w:val="3CDD2082"/>
    <w:rsid w:val="3CE1F9D6"/>
    <w:rsid w:val="3CE9CB0B"/>
    <w:rsid w:val="3D13B654"/>
    <w:rsid w:val="3D14C9DD"/>
    <w:rsid w:val="3D1B9728"/>
    <w:rsid w:val="3D2EFE36"/>
    <w:rsid w:val="3D2F2092"/>
    <w:rsid w:val="3D4348B9"/>
    <w:rsid w:val="3D49F221"/>
    <w:rsid w:val="3D636940"/>
    <w:rsid w:val="3D6A2E89"/>
    <w:rsid w:val="3D73ABC4"/>
    <w:rsid w:val="3D7D6E14"/>
    <w:rsid w:val="3D91E093"/>
    <w:rsid w:val="3DB550ED"/>
    <w:rsid w:val="3DC31C67"/>
    <w:rsid w:val="3DCF2E0D"/>
    <w:rsid w:val="3DD445B0"/>
    <w:rsid w:val="3DF07251"/>
    <w:rsid w:val="3E00E6FD"/>
    <w:rsid w:val="3E1E7DB6"/>
    <w:rsid w:val="3E3D6C02"/>
    <w:rsid w:val="3E3DAA75"/>
    <w:rsid w:val="3E611B1F"/>
    <w:rsid w:val="3E6A3479"/>
    <w:rsid w:val="3E72014A"/>
    <w:rsid w:val="3E9937CD"/>
    <w:rsid w:val="3EA90E8E"/>
    <w:rsid w:val="3EADA5B5"/>
    <w:rsid w:val="3EB09A3E"/>
    <w:rsid w:val="3EE1460E"/>
    <w:rsid w:val="3EE9938E"/>
    <w:rsid w:val="3EEC6C55"/>
    <w:rsid w:val="3EF984A0"/>
    <w:rsid w:val="3F020634"/>
    <w:rsid w:val="3F22265A"/>
    <w:rsid w:val="3F23A3F9"/>
    <w:rsid w:val="3F262A34"/>
    <w:rsid w:val="3F28E9BE"/>
    <w:rsid w:val="3F30A541"/>
    <w:rsid w:val="3F3ABD5A"/>
    <w:rsid w:val="3F3EC443"/>
    <w:rsid w:val="3F510EB5"/>
    <w:rsid w:val="3F5E685A"/>
    <w:rsid w:val="3F6716E0"/>
    <w:rsid w:val="3F6F3D8F"/>
    <w:rsid w:val="3F751146"/>
    <w:rsid w:val="3F7817C5"/>
    <w:rsid w:val="3F7AC523"/>
    <w:rsid w:val="3F8B7650"/>
    <w:rsid w:val="3FB5FC3C"/>
    <w:rsid w:val="3FE7C2B5"/>
    <w:rsid w:val="3FEABCDB"/>
    <w:rsid w:val="3FF0BAF5"/>
    <w:rsid w:val="403409ED"/>
    <w:rsid w:val="403C0218"/>
    <w:rsid w:val="404B8ECA"/>
    <w:rsid w:val="407553FF"/>
    <w:rsid w:val="407D1E10"/>
    <w:rsid w:val="407E2846"/>
    <w:rsid w:val="40B2646C"/>
    <w:rsid w:val="40BA902F"/>
    <w:rsid w:val="40D897B3"/>
    <w:rsid w:val="40E72FE1"/>
    <w:rsid w:val="40F39E2A"/>
    <w:rsid w:val="411EB295"/>
    <w:rsid w:val="411FF327"/>
    <w:rsid w:val="413A1483"/>
    <w:rsid w:val="416024D3"/>
    <w:rsid w:val="416E8909"/>
    <w:rsid w:val="41C1D63D"/>
    <w:rsid w:val="41C6288B"/>
    <w:rsid w:val="41CCA449"/>
    <w:rsid w:val="41D2724A"/>
    <w:rsid w:val="41E9215A"/>
    <w:rsid w:val="42241D93"/>
    <w:rsid w:val="42331283"/>
    <w:rsid w:val="423699D7"/>
    <w:rsid w:val="424566D0"/>
    <w:rsid w:val="424A82DD"/>
    <w:rsid w:val="424D9A65"/>
    <w:rsid w:val="427614BE"/>
    <w:rsid w:val="428C9E45"/>
    <w:rsid w:val="42C0F12E"/>
    <w:rsid w:val="42ECFD17"/>
    <w:rsid w:val="43075B38"/>
    <w:rsid w:val="432C35DA"/>
    <w:rsid w:val="436383F7"/>
    <w:rsid w:val="439092FA"/>
    <w:rsid w:val="439894DE"/>
    <w:rsid w:val="43B05676"/>
    <w:rsid w:val="43DC2164"/>
    <w:rsid w:val="44050B3E"/>
    <w:rsid w:val="4407A220"/>
    <w:rsid w:val="441443C6"/>
    <w:rsid w:val="44153049"/>
    <w:rsid w:val="4423DA94"/>
    <w:rsid w:val="44321A18"/>
    <w:rsid w:val="443CC402"/>
    <w:rsid w:val="444F0F50"/>
    <w:rsid w:val="445D7809"/>
    <w:rsid w:val="445F34EB"/>
    <w:rsid w:val="446387F8"/>
    <w:rsid w:val="44807771"/>
    <w:rsid w:val="448108E4"/>
    <w:rsid w:val="44865738"/>
    <w:rsid w:val="449414D5"/>
    <w:rsid w:val="44B3345F"/>
    <w:rsid w:val="44C3FEF9"/>
    <w:rsid w:val="44C70D28"/>
    <w:rsid w:val="44CA5ED0"/>
    <w:rsid w:val="44D31B43"/>
    <w:rsid w:val="44DBBDFE"/>
    <w:rsid w:val="44F84F89"/>
    <w:rsid w:val="450251EE"/>
    <w:rsid w:val="450364F0"/>
    <w:rsid w:val="450CE79E"/>
    <w:rsid w:val="450D80B0"/>
    <w:rsid w:val="451442B0"/>
    <w:rsid w:val="454332F6"/>
    <w:rsid w:val="45474AB5"/>
    <w:rsid w:val="45545A65"/>
    <w:rsid w:val="457FB56D"/>
    <w:rsid w:val="4582CB15"/>
    <w:rsid w:val="459CF24E"/>
    <w:rsid w:val="45B5CCEC"/>
    <w:rsid w:val="45F144FF"/>
    <w:rsid w:val="46128BDD"/>
    <w:rsid w:val="461850D9"/>
    <w:rsid w:val="46253B22"/>
    <w:rsid w:val="464C7438"/>
    <w:rsid w:val="465002DF"/>
    <w:rsid w:val="4672D808"/>
    <w:rsid w:val="46872CF5"/>
    <w:rsid w:val="4688275C"/>
    <w:rsid w:val="46A95111"/>
    <w:rsid w:val="46B3D1D6"/>
    <w:rsid w:val="46BE46EA"/>
    <w:rsid w:val="46C73A3B"/>
    <w:rsid w:val="46CBF9A6"/>
    <w:rsid w:val="46DC7BF8"/>
    <w:rsid w:val="46E57047"/>
    <w:rsid w:val="46EDC5B6"/>
    <w:rsid w:val="471C65B9"/>
    <w:rsid w:val="471D0136"/>
    <w:rsid w:val="473BA0EA"/>
    <w:rsid w:val="478F0A06"/>
    <w:rsid w:val="479BFD4F"/>
    <w:rsid w:val="47A3A73E"/>
    <w:rsid w:val="47A802F6"/>
    <w:rsid w:val="47B43430"/>
    <w:rsid w:val="47BA7497"/>
    <w:rsid w:val="47BCECDA"/>
    <w:rsid w:val="47C90932"/>
    <w:rsid w:val="47CC43E5"/>
    <w:rsid w:val="47EE85DA"/>
    <w:rsid w:val="47F0B049"/>
    <w:rsid w:val="480313B7"/>
    <w:rsid w:val="486EEAE9"/>
    <w:rsid w:val="4899D37E"/>
    <w:rsid w:val="489F2AC8"/>
    <w:rsid w:val="48A615D1"/>
    <w:rsid w:val="48BC39EC"/>
    <w:rsid w:val="48C25B53"/>
    <w:rsid w:val="48DFA375"/>
    <w:rsid w:val="48EF877F"/>
    <w:rsid w:val="48FAC46F"/>
    <w:rsid w:val="490585C6"/>
    <w:rsid w:val="490C78D0"/>
    <w:rsid w:val="49126947"/>
    <w:rsid w:val="49400683"/>
    <w:rsid w:val="49547A07"/>
    <w:rsid w:val="495D4A71"/>
    <w:rsid w:val="4972AA17"/>
    <w:rsid w:val="497ABC76"/>
    <w:rsid w:val="498BD42A"/>
    <w:rsid w:val="49947CCE"/>
    <w:rsid w:val="49AC4BA5"/>
    <w:rsid w:val="49AF13CA"/>
    <w:rsid w:val="49D7E94C"/>
    <w:rsid w:val="49E06BA9"/>
    <w:rsid w:val="49E0F1D3"/>
    <w:rsid w:val="4A0BEC7F"/>
    <w:rsid w:val="4A0FD123"/>
    <w:rsid w:val="4A10075B"/>
    <w:rsid w:val="4A112A32"/>
    <w:rsid w:val="4A169774"/>
    <w:rsid w:val="4A2A293B"/>
    <w:rsid w:val="4A2B153D"/>
    <w:rsid w:val="4A2D269B"/>
    <w:rsid w:val="4A411241"/>
    <w:rsid w:val="4A61722C"/>
    <w:rsid w:val="4A6B42BA"/>
    <w:rsid w:val="4A78750E"/>
    <w:rsid w:val="4A7B8B27"/>
    <w:rsid w:val="4AA15971"/>
    <w:rsid w:val="4AB2090D"/>
    <w:rsid w:val="4AE4A96B"/>
    <w:rsid w:val="4AE7B03C"/>
    <w:rsid w:val="4AEAD5E2"/>
    <w:rsid w:val="4AF063BB"/>
    <w:rsid w:val="4B03481E"/>
    <w:rsid w:val="4B1F4A36"/>
    <w:rsid w:val="4B2120F6"/>
    <w:rsid w:val="4B26478F"/>
    <w:rsid w:val="4B50DE56"/>
    <w:rsid w:val="4B5D7569"/>
    <w:rsid w:val="4B6212F2"/>
    <w:rsid w:val="4B70E2B1"/>
    <w:rsid w:val="4B724BBB"/>
    <w:rsid w:val="4B85121B"/>
    <w:rsid w:val="4BB267D5"/>
    <w:rsid w:val="4BB9FCA5"/>
    <w:rsid w:val="4BC11E80"/>
    <w:rsid w:val="4C1DECBF"/>
    <w:rsid w:val="4C35413D"/>
    <w:rsid w:val="4C3B0196"/>
    <w:rsid w:val="4C44A94A"/>
    <w:rsid w:val="4C466D4D"/>
    <w:rsid w:val="4C4BC751"/>
    <w:rsid w:val="4C5422F8"/>
    <w:rsid w:val="4C74642C"/>
    <w:rsid w:val="4C8774F8"/>
    <w:rsid w:val="4C91CD35"/>
    <w:rsid w:val="4C9E56CF"/>
    <w:rsid w:val="4CAC251E"/>
    <w:rsid w:val="4CBF5ACC"/>
    <w:rsid w:val="4CC84E2F"/>
    <w:rsid w:val="4CCE58DF"/>
    <w:rsid w:val="4CCF98FE"/>
    <w:rsid w:val="4CEB51FB"/>
    <w:rsid w:val="4D443832"/>
    <w:rsid w:val="4D537DEF"/>
    <w:rsid w:val="4D7176B0"/>
    <w:rsid w:val="4D7EAC26"/>
    <w:rsid w:val="4D833BDD"/>
    <w:rsid w:val="4D8F1420"/>
    <w:rsid w:val="4D9133D7"/>
    <w:rsid w:val="4DA259C6"/>
    <w:rsid w:val="4DCE12C5"/>
    <w:rsid w:val="4DD12021"/>
    <w:rsid w:val="4DD8F6E9"/>
    <w:rsid w:val="4DF739BF"/>
    <w:rsid w:val="4E0A3AEB"/>
    <w:rsid w:val="4E0EA8ED"/>
    <w:rsid w:val="4E208FDF"/>
    <w:rsid w:val="4E461926"/>
    <w:rsid w:val="4E6EB026"/>
    <w:rsid w:val="4E83276C"/>
    <w:rsid w:val="4E9572AD"/>
    <w:rsid w:val="4E96AE84"/>
    <w:rsid w:val="4E97AD37"/>
    <w:rsid w:val="4EA05790"/>
    <w:rsid w:val="4EBB862B"/>
    <w:rsid w:val="4EED0ECB"/>
    <w:rsid w:val="4F153710"/>
    <w:rsid w:val="4F182810"/>
    <w:rsid w:val="4F21447E"/>
    <w:rsid w:val="4F2727FC"/>
    <w:rsid w:val="4F32192C"/>
    <w:rsid w:val="4F574BF0"/>
    <w:rsid w:val="4F5B8C69"/>
    <w:rsid w:val="4F5BC2F7"/>
    <w:rsid w:val="4F5D1159"/>
    <w:rsid w:val="4F6911F6"/>
    <w:rsid w:val="4F6B5B31"/>
    <w:rsid w:val="4F7702B4"/>
    <w:rsid w:val="4F7E0E0F"/>
    <w:rsid w:val="4F861A22"/>
    <w:rsid w:val="4FE141B7"/>
    <w:rsid w:val="4FF076B0"/>
    <w:rsid w:val="4FF26AF8"/>
    <w:rsid w:val="50182DDE"/>
    <w:rsid w:val="50244F79"/>
    <w:rsid w:val="50320571"/>
    <w:rsid w:val="50366227"/>
    <w:rsid w:val="50472CC3"/>
    <w:rsid w:val="505B0986"/>
    <w:rsid w:val="505D60F8"/>
    <w:rsid w:val="50754F92"/>
    <w:rsid w:val="50798A9A"/>
    <w:rsid w:val="507EDA2F"/>
    <w:rsid w:val="509E51F9"/>
    <w:rsid w:val="50B3675B"/>
    <w:rsid w:val="50B9BFF8"/>
    <w:rsid w:val="50CB1C69"/>
    <w:rsid w:val="50CDD880"/>
    <w:rsid w:val="50D75D6D"/>
    <w:rsid w:val="50DC5240"/>
    <w:rsid w:val="50E5348E"/>
    <w:rsid w:val="510AF0BB"/>
    <w:rsid w:val="5116CE4A"/>
    <w:rsid w:val="513A38F8"/>
    <w:rsid w:val="51411908"/>
    <w:rsid w:val="517D5284"/>
    <w:rsid w:val="518642B9"/>
    <w:rsid w:val="519A0430"/>
    <w:rsid w:val="51FCA4D2"/>
    <w:rsid w:val="5206C042"/>
    <w:rsid w:val="520E3C13"/>
    <w:rsid w:val="522F88FE"/>
    <w:rsid w:val="52392528"/>
    <w:rsid w:val="52465D70"/>
    <w:rsid w:val="5271FDD4"/>
    <w:rsid w:val="527F630D"/>
    <w:rsid w:val="52872CBE"/>
    <w:rsid w:val="52977F0B"/>
    <w:rsid w:val="52997015"/>
    <w:rsid w:val="52B81AD7"/>
    <w:rsid w:val="52EF7AFD"/>
    <w:rsid w:val="531AC8AE"/>
    <w:rsid w:val="531C0752"/>
    <w:rsid w:val="535C1A1E"/>
    <w:rsid w:val="536D6644"/>
    <w:rsid w:val="53710C65"/>
    <w:rsid w:val="53785995"/>
    <w:rsid w:val="5378A26C"/>
    <w:rsid w:val="537BD5BB"/>
    <w:rsid w:val="5399A668"/>
    <w:rsid w:val="53A721A5"/>
    <w:rsid w:val="53A9A80F"/>
    <w:rsid w:val="53CBC8EB"/>
    <w:rsid w:val="53D1D44D"/>
    <w:rsid w:val="53FF5DF8"/>
    <w:rsid w:val="54055632"/>
    <w:rsid w:val="541344B2"/>
    <w:rsid w:val="5420E53D"/>
    <w:rsid w:val="542C047E"/>
    <w:rsid w:val="542C8DE2"/>
    <w:rsid w:val="544CF792"/>
    <w:rsid w:val="5471D136"/>
    <w:rsid w:val="5480EE54"/>
    <w:rsid w:val="5491AB50"/>
    <w:rsid w:val="54B60963"/>
    <w:rsid w:val="54BB6E1C"/>
    <w:rsid w:val="54BCBF7C"/>
    <w:rsid w:val="54C3BECA"/>
    <w:rsid w:val="54C8E90F"/>
    <w:rsid w:val="54D34AE9"/>
    <w:rsid w:val="54DE3FB5"/>
    <w:rsid w:val="54E0892A"/>
    <w:rsid w:val="551BBA32"/>
    <w:rsid w:val="55507B6E"/>
    <w:rsid w:val="555F2D5C"/>
    <w:rsid w:val="55707D6E"/>
    <w:rsid w:val="5598FFEB"/>
    <w:rsid w:val="559B2E59"/>
    <w:rsid w:val="55C1A55F"/>
    <w:rsid w:val="55C3175D"/>
    <w:rsid w:val="55C38625"/>
    <w:rsid w:val="55D03F0D"/>
    <w:rsid w:val="55D9813A"/>
    <w:rsid w:val="55F0B847"/>
    <w:rsid w:val="55F3BA43"/>
    <w:rsid w:val="56190B64"/>
    <w:rsid w:val="562EE9CA"/>
    <w:rsid w:val="563A79FA"/>
    <w:rsid w:val="5647EB21"/>
    <w:rsid w:val="56570DDF"/>
    <w:rsid w:val="56573E7D"/>
    <w:rsid w:val="5657F8F4"/>
    <w:rsid w:val="5665C44F"/>
    <w:rsid w:val="56661008"/>
    <w:rsid w:val="5666D550"/>
    <w:rsid w:val="56688BFD"/>
    <w:rsid w:val="566E68DC"/>
    <w:rsid w:val="567224AC"/>
    <w:rsid w:val="56854CA9"/>
    <w:rsid w:val="568EDDA4"/>
    <w:rsid w:val="5692DFAE"/>
    <w:rsid w:val="56BBEA07"/>
    <w:rsid w:val="56C3EE1A"/>
    <w:rsid w:val="56C47E64"/>
    <w:rsid w:val="56C5BE18"/>
    <w:rsid w:val="56D415F4"/>
    <w:rsid w:val="56DF7640"/>
    <w:rsid w:val="56E809A7"/>
    <w:rsid w:val="56E91F0E"/>
    <w:rsid w:val="56E9B652"/>
    <w:rsid w:val="57006206"/>
    <w:rsid w:val="57044848"/>
    <w:rsid w:val="5704956A"/>
    <w:rsid w:val="570944D3"/>
    <w:rsid w:val="570D9FC8"/>
    <w:rsid w:val="57135BBB"/>
    <w:rsid w:val="5713BEAE"/>
    <w:rsid w:val="57147DD1"/>
    <w:rsid w:val="571B5B2E"/>
    <w:rsid w:val="57251349"/>
    <w:rsid w:val="572B6F10"/>
    <w:rsid w:val="575007FA"/>
    <w:rsid w:val="5754418F"/>
    <w:rsid w:val="5754C4E7"/>
    <w:rsid w:val="5760BA74"/>
    <w:rsid w:val="5767275D"/>
    <w:rsid w:val="5787E0CE"/>
    <w:rsid w:val="57A5EDF2"/>
    <w:rsid w:val="57A6293D"/>
    <w:rsid w:val="57A71158"/>
    <w:rsid w:val="57AC7F9A"/>
    <w:rsid w:val="57C0633C"/>
    <w:rsid w:val="57CC2AB5"/>
    <w:rsid w:val="57DBCCD9"/>
    <w:rsid w:val="57DC4623"/>
    <w:rsid w:val="57E15164"/>
    <w:rsid w:val="58169EA3"/>
    <w:rsid w:val="58220522"/>
    <w:rsid w:val="58267117"/>
    <w:rsid w:val="582CE49F"/>
    <w:rsid w:val="584234F5"/>
    <w:rsid w:val="5854BF27"/>
    <w:rsid w:val="585E5314"/>
    <w:rsid w:val="5867216E"/>
    <w:rsid w:val="587AF826"/>
    <w:rsid w:val="5884A178"/>
    <w:rsid w:val="588B6889"/>
    <w:rsid w:val="5893CE6B"/>
    <w:rsid w:val="589D5B0F"/>
    <w:rsid w:val="58B648E3"/>
    <w:rsid w:val="58F1DA43"/>
    <w:rsid w:val="5919F119"/>
    <w:rsid w:val="591B74DF"/>
    <w:rsid w:val="59301EC5"/>
    <w:rsid w:val="594D56F3"/>
    <w:rsid w:val="5950AC26"/>
    <w:rsid w:val="596409B0"/>
    <w:rsid w:val="5984A0B0"/>
    <w:rsid w:val="598F4BEC"/>
    <w:rsid w:val="599D4276"/>
    <w:rsid w:val="59A00DA5"/>
    <w:rsid w:val="59A75BAD"/>
    <w:rsid w:val="59AA43F2"/>
    <w:rsid w:val="59CF200A"/>
    <w:rsid w:val="59E17865"/>
    <w:rsid w:val="59F3FE59"/>
    <w:rsid w:val="59F41719"/>
    <w:rsid w:val="59F6E484"/>
    <w:rsid w:val="5A210029"/>
    <w:rsid w:val="5A2FE1E9"/>
    <w:rsid w:val="5A3568A9"/>
    <w:rsid w:val="5A3B52E0"/>
    <w:rsid w:val="5A4297DE"/>
    <w:rsid w:val="5A546117"/>
    <w:rsid w:val="5A663245"/>
    <w:rsid w:val="5A7AB4AC"/>
    <w:rsid w:val="5A8581F7"/>
    <w:rsid w:val="5A914854"/>
    <w:rsid w:val="5A981FA2"/>
    <w:rsid w:val="5AA96648"/>
    <w:rsid w:val="5AB6F8C9"/>
    <w:rsid w:val="5AB779F1"/>
    <w:rsid w:val="5AC84BB4"/>
    <w:rsid w:val="5AE6615F"/>
    <w:rsid w:val="5AEA96D1"/>
    <w:rsid w:val="5B0154D6"/>
    <w:rsid w:val="5B2AAFA0"/>
    <w:rsid w:val="5B2F7F73"/>
    <w:rsid w:val="5B451497"/>
    <w:rsid w:val="5B6E12A6"/>
    <w:rsid w:val="5B8003A0"/>
    <w:rsid w:val="5B90F388"/>
    <w:rsid w:val="5B94353E"/>
    <w:rsid w:val="5B9D3D8A"/>
    <w:rsid w:val="5BA90874"/>
    <w:rsid w:val="5BAA2458"/>
    <w:rsid w:val="5BAC7B59"/>
    <w:rsid w:val="5BE08052"/>
    <w:rsid w:val="5BE69AA8"/>
    <w:rsid w:val="5BED535D"/>
    <w:rsid w:val="5C01D119"/>
    <w:rsid w:val="5C0F19B3"/>
    <w:rsid w:val="5C143C0E"/>
    <w:rsid w:val="5C25633E"/>
    <w:rsid w:val="5C2F79E6"/>
    <w:rsid w:val="5C3E4D73"/>
    <w:rsid w:val="5C4BAA17"/>
    <w:rsid w:val="5C4C3103"/>
    <w:rsid w:val="5C501EFF"/>
    <w:rsid w:val="5C675E60"/>
    <w:rsid w:val="5C6A9C97"/>
    <w:rsid w:val="5C70C547"/>
    <w:rsid w:val="5C9B7631"/>
    <w:rsid w:val="5CBD7E4F"/>
    <w:rsid w:val="5CC755DE"/>
    <w:rsid w:val="5CC919BB"/>
    <w:rsid w:val="5CCDCC93"/>
    <w:rsid w:val="5CDA3AA4"/>
    <w:rsid w:val="5CEDEACB"/>
    <w:rsid w:val="5CFE3025"/>
    <w:rsid w:val="5D035699"/>
    <w:rsid w:val="5D1A9E46"/>
    <w:rsid w:val="5D2CC3E9"/>
    <w:rsid w:val="5D36CD69"/>
    <w:rsid w:val="5D53372E"/>
    <w:rsid w:val="5D79115F"/>
    <w:rsid w:val="5DA3856D"/>
    <w:rsid w:val="5DA89286"/>
    <w:rsid w:val="5DAD2170"/>
    <w:rsid w:val="5DBB697B"/>
    <w:rsid w:val="5DD9A638"/>
    <w:rsid w:val="5DE8895B"/>
    <w:rsid w:val="5DEDE6F9"/>
    <w:rsid w:val="5DFBBE1E"/>
    <w:rsid w:val="5E0BAE4D"/>
    <w:rsid w:val="5E195987"/>
    <w:rsid w:val="5E24B2B4"/>
    <w:rsid w:val="5E2EA0EA"/>
    <w:rsid w:val="5E421E0A"/>
    <w:rsid w:val="5E625062"/>
    <w:rsid w:val="5EA99486"/>
    <w:rsid w:val="5EC12515"/>
    <w:rsid w:val="5EC8944A"/>
    <w:rsid w:val="5EEB37DC"/>
    <w:rsid w:val="5F00858E"/>
    <w:rsid w:val="5F09F205"/>
    <w:rsid w:val="5F10DD2A"/>
    <w:rsid w:val="5F252BEA"/>
    <w:rsid w:val="5F285622"/>
    <w:rsid w:val="5F369F05"/>
    <w:rsid w:val="5F43CBD8"/>
    <w:rsid w:val="5F492EA0"/>
    <w:rsid w:val="5F602501"/>
    <w:rsid w:val="5F886EBB"/>
    <w:rsid w:val="5F8B5B59"/>
    <w:rsid w:val="5F8B93A5"/>
    <w:rsid w:val="5F9E9805"/>
    <w:rsid w:val="5FB6C347"/>
    <w:rsid w:val="5FB8EE5A"/>
    <w:rsid w:val="5FB91030"/>
    <w:rsid w:val="5FBAE948"/>
    <w:rsid w:val="5FC0F770"/>
    <w:rsid w:val="5FC48611"/>
    <w:rsid w:val="5FC9BD26"/>
    <w:rsid w:val="5FCF96D1"/>
    <w:rsid w:val="5FD536BC"/>
    <w:rsid w:val="5FD6629B"/>
    <w:rsid w:val="5FFE20C3"/>
    <w:rsid w:val="601202DE"/>
    <w:rsid w:val="6016FEF0"/>
    <w:rsid w:val="60301BF1"/>
    <w:rsid w:val="604F5B72"/>
    <w:rsid w:val="605B8D5A"/>
    <w:rsid w:val="60755D7F"/>
    <w:rsid w:val="6076341F"/>
    <w:rsid w:val="60807D59"/>
    <w:rsid w:val="6085A299"/>
    <w:rsid w:val="60A3F530"/>
    <w:rsid w:val="60BE6C84"/>
    <w:rsid w:val="60E1F4CC"/>
    <w:rsid w:val="60E1F4CC"/>
    <w:rsid w:val="61084ACE"/>
    <w:rsid w:val="61340F95"/>
    <w:rsid w:val="61634CA3"/>
    <w:rsid w:val="616A300B"/>
    <w:rsid w:val="61769758"/>
    <w:rsid w:val="61771608"/>
    <w:rsid w:val="619EC40C"/>
    <w:rsid w:val="61A33689"/>
    <w:rsid w:val="61E28DBE"/>
    <w:rsid w:val="6200350C"/>
    <w:rsid w:val="6218C5F1"/>
    <w:rsid w:val="62251FDB"/>
    <w:rsid w:val="624124FD"/>
    <w:rsid w:val="6271BD50"/>
    <w:rsid w:val="627E1CFD"/>
    <w:rsid w:val="62B54036"/>
    <w:rsid w:val="62B9E6E4"/>
    <w:rsid w:val="62E25BBB"/>
    <w:rsid w:val="62E6166D"/>
    <w:rsid w:val="62E72B42"/>
    <w:rsid w:val="63642529"/>
    <w:rsid w:val="636C6BA7"/>
    <w:rsid w:val="637D05A9"/>
    <w:rsid w:val="638B4B07"/>
    <w:rsid w:val="6391D559"/>
    <w:rsid w:val="6396AB5C"/>
    <w:rsid w:val="639F7DBB"/>
    <w:rsid w:val="63B1225D"/>
    <w:rsid w:val="63B1A295"/>
    <w:rsid w:val="63BB73BA"/>
    <w:rsid w:val="63CB5BC3"/>
    <w:rsid w:val="63D345A2"/>
    <w:rsid w:val="63FE04D5"/>
    <w:rsid w:val="640BEB2C"/>
    <w:rsid w:val="642B07CD"/>
    <w:rsid w:val="643FF649"/>
    <w:rsid w:val="64517551"/>
    <w:rsid w:val="649BBB66"/>
    <w:rsid w:val="64A0CA2B"/>
    <w:rsid w:val="64AF72FB"/>
    <w:rsid w:val="64C3F9B1"/>
    <w:rsid w:val="64E50EAD"/>
    <w:rsid w:val="64EF1282"/>
    <w:rsid w:val="64FA3EDD"/>
    <w:rsid w:val="64FC3188"/>
    <w:rsid w:val="64FECAFF"/>
    <w:rsid w:val="652EBAA2"/>
    <w:rsid w:val="652FFDB9"/>
    <w:rsid w:val="65334C3C"/>
    <w:rsid w:val="6545336B"/>
    <w:rsid w:val="65474B5D"/>
    <w:rsid w:val="655B81B3"/>
    <w:rsid w:val="65697547"/>
    <w:rsid w:val="6584A875"/>
    <w:rsid w:val="65984F3F"/>
    <w:rsid w:val="6599BB89"/>
    <w:rsid w:val="659B0BBF"/>
    <w:rsid w:val="659D6455"/>
    <w:rsid w:val="659E3CB8"/>
    <w:rsid w:val="65B01153"/>
    <w:rsid w:val="65B277EC"/>
    <w:rsid w:val="65BABCAE"/>
    <w:rsid w:val="65CBC0E6"/>
    <w:rsid w:val="65DA9550"/>
    <w:rsid w:val="65DBC6AA"/>
    <w:rsid w:val="65F6885A"/>
    <w:rsid w:val="65F73C65"/>
    <w:rsid w:val="66175F6C"/>
    <w:rsid w:val="664A087B"/>
    <w:rsid w:val="666CD7C5"/>
    <w:rsid w:val="668F2C57"/>
    <w:rsid w:val="6694541D"/>
    <w:rsid w:val="6697D633"/>
    <w:rsid w:val="66A10B7C"/>
    <w:rsid w:val="66A919A0"/>
    <w:rsid w:val="66B8A4A5"/>
    <w:rsid w:val="66B90322"/>
    <w:rsid w:val="66BB3DC3"/>
    <w:rsid w:val="66C223BE"/>
    <w:rsid w:val="66D0FF42"/>
    <w:rsid w:val="66D30702"/>
    <w:rsid w:val="66D400FB"/>
    <w:rsid w:val="67014637"/>
    <w:rsid w:val="6712F78D"/>
    <w:rsid w:val="672078D6"/>
    <w:rsid w:val="672BA3CE"/>
    <w:rsid w:val="673B16DF"/>
    <w:rsid w:val="6742197E"/>
    <w:rsid w:val="67483876"/>
    <w:rsid w:val="67551F1B"/>
    <w:rsid w:val="67655F5B"/>
    <w:rsid w:val="676BD451"/>
    <w:rsid w:val="676F688E"/>
    <w:rsid w:val="678A14A8"/>
    <w:rsid w:val="679193AA"/>
    <w:rsid w:val="679D11BA"/>
    <w:rsid w:val="67ADB859"/>
    <w:rsid w:val="67DD3CCE"/>
    <w:rsid w:val="67DE2EFC"/>
    <w:rsid w:val="67F23FE0"/>
    <w:rsid w:val="68383A46"/>
    <w:rsid w:val="68440CC4"/>
    <w:rsid w:val="68480D41"/>
    <w:rsid w:val="68569CE5"/>
    <w:rsid w:val="687DCFCB"/>
    <w:rsid w:val="689644D9"/>
    <w:rsid w:val="689C3589"/>
    <w:rsid w:val="68B3BFFD"/>
    <w:rsid w:val="68B7F0F3"/>
    <w:rsid w:val="68C6A909"/>
    <w:rsid w:val="68CDCEF9"/>
    <w:rsid w:val="68D05409"/>
    <w:rsid w:val="68E63814"/>
    <w:rsid w:val="68F93924"/>
    <w:rsid w:val="6923BE45"/>
    <w:rsid w:val="6939BAE0"/>
    <w:rsid w:val="694D3732"/>
    <w:rsid w:val="69514322"/>
    <w:rsid w:val="6956D236"/>
    <w:rsid w:val="695C1B10"/>
    <w:rsid w:val="695EE014"/>
    <w:rsid w:val="6962A74B"/>
    <w:rsid w:val="69642255"/>
    <w:rsid w:val="696D1772"/>
    <w:rsid w:val="696D9028"/>
    <w:rsid w:val="69797C2C"/>
    <w:rsid w:val="6989B1DD"/>
    <w:rsid w:val="69B28DED"/>
    <w:rsid w:val="69BEBF82"/>
    <w:rsid w:val="69C54C32"/>
    <w:rsid w:val="69CB3D72"/>
    <w:rsid w:val="69D04AC7"/>
    <w:rsid w:val="69D39A37"/>
    <w:rsid w:val="69E61E08"/>
    <w:rsid w:val="69F7B607"/>
    <w:rsid w:val="6A0B4B56"/>
    <w:rsid w:val="6A0C67F0"/>
    <w:rsid w:val="6A2CBD2F"/>
    <w:rsid w:val="6A2D32EF"/>
    <w:rsid w:val="6A2FAEA2"/>
    <w:rsid w:val="6A54737B"/>
    <w:rsid w:val="6A5AC8A4"/>
    <w:rsid w:val="6A667D8E"/>
    <w:rsid w:val="6A699F5A"/>
    <w:rsid w:val="6A7F9D9F"/>
    <w:rsid w:val="6A8924FF"/>
    <w:rsid w:val="6AAF59A3"/>
    <w:rsid w:val="6AB8B9CD"/>
    <w:rsid w:val="6ABDE3E5"/>
    <w:rsid w:val="6AC0C530"/>
    <w:rsid w:val="6AE8F462"/>
    <w:rsid w:val="6B020B2C"/>
    <w:rsid w:val="6B028C77"/>
    <w:rsid w:val="6B069BE8"/>
    <w:rsid w:val="6B095FA5"/>
    <w:rsid w:val="6B1342F9"/>
    <w:rsid w:val="6B17650F"/>
    <w:rsid w:val="6B233EDD"/>
    <w:rsid w:val="6B246997"/>
    <w:rsid w:val="6B2ABF95"/>
    <w:rsid w:val="6B3D7D49"/>
    <w:rsid w:val="6B4737CD"/>
    <w:rsid w:val="6B5758E6"/>
    <w:rsid w:val="6B6854E3"/>
    <w:rsid w:val="6B7A8FCF"/>
    <w:rsid w:val="6B84F079"/>
    <w:rsid w:val="6B920787"/>
    <w:rsid w:val="6B994B5B"/>
    <w:rsid w:val="6B9C729C"/>
    <w:rsid w:val="6BB37666"/>
    <w:rsid w:val="6BB4411C"/>
    <w:rsid w:val="6BE66612"/>
    <w:rsid w:val="6BEC8705"/>
    <w:rsid w:val="6BF8A810"/>
    <w:rsid w:val="6C21FE3E"/>
    <w:rsid w:val="6C272137"/>
    <w:rsid w:val="6C3ABF31"/>
    <w:rsid w:val="6C4E2B8A"/>
    <w:rsid w:val="6C5289E4"/>
    <w:rsid w:val="6C7CF0E5"/>
    <w:rsid w:val="6C8D1EFB"/>
    <w:rsid w:val="6C8D8C5E"/>
    <w:rsid w:val="6C942B59"/>
    <w:rsid w:val="6CA14A31"/>
    <w:rsid w:val="6CA65E38"/>
    <w:rsid w:val="6CA73C88"/>
    <w:rsid w:val="6CA87341"/>
    <w:rsid w:val="6CD616AD"/>
    <w:rsid w:val="6CDF91CC"/>
    <w:rsid w:val="6CE357A4"/>
    <w:rsid w:val="6D0DBF01"/>
    <w:rsid w:val="6D1B16C6"/>
    <w:rsid w:val="6D1E7A72"/>
    <w:rsid w:val="6D1F5980"/>
    <w:rsid w:val="6D3F5A9C"/>
    <w:rsid w:val="6D3F81C0"/>
    <w:rsid w:val="6D41DD97"/>
    <w:rsid w:val="6D4DF9C5"/>
    <w:rsid w:val="6D58B2DE"/>
    <w:rsid w:val="6D624BE1"/>
    <w:rsid w:val="6D73F7EC"/>
    <w:rsid w:val="6D849C46"/>
    <w:rsid w:val="6D9103E5"/>
    <w:rsid w:val="6D946755"/>
    <w:rsid w:val="6D9DF788"/>
    <w:rsid w:val="6D9FC85E"/>
    <w:rsid w:val="6DB94484"/>
    <w:rsid w:val="6DBF6523"/>
    <w:rsid w:val="6DC5DBCE"/>
    <w:rsid w:val="6DD3AD74"/>
    <w:rsid w:val="6E1533A2"/>
    <w:rsid w:val="6E20FF86"/>
    <w:rsid w:val="6E31F8E0"/>
    <w:rsid w:val="6E325137"/>
    <w:rsid w:val="6E32CA8D"/>
    <w:rsid w:val="6E3B2E38"/>
    <w:rsid w:val="6E3EA37E"/>
    <w:rsid w:val="6E470A52"/>
    <w:rsid w:val="6E4E5494"/>
    <w:rsid w:val="6E528A0B"/>
    <w:rsid w:val="6E68D732"/>
    <w:rsid w:val="6E6A6492"/>
    <w:rsid w:val="6E7FD700"/>
    <w:rsid w:val="6E83BCA5"/>
    <w:rsid w:val="6E8A734B"/>
    <w:rsid w:val="6EAE27E9"/>
    <w:rsid w:val="6EB1B36C"/>
    <w:rsid w:val="6EC5668A"/>
    <w:rsid w:val="6ED76D7F"/>
    <w:rsid w:val="6EF09C42"/>
    <w:rsid w:val="6EF90FB6"/>
    <w:rsid w:val="6F1E66E8"/>
    <w:rsid w:val="6F30654D"/>
    <w:rsid w:val="6F372F1E"/>
    <w:rsid w:val="6F424DC6"/>
    <w:rsid w:val="6F4DBA94"/>
    <w:rsid w:val="6F54A09C"/>
    <w:rsid w:val="6F6F7DD5"/>
    <w:rsid w:val="6F80F1AF"/>
    <w:rsid w:val="6FA0EEE7"/>
    <w:rsid w:val="6FABBD33"/>
    <w:rsid w:val="6FB2CA5F"/>
    <w:rsid w:val="6FC67759"/>
    <w:rsid w:val="6FC67759"/>
    <w:rsid w:val="6FDA6C3F"/>
    <w:rsid w:val="70110B4B"/>
    <w:rsid w:val="70239D32"/>
    <w:rsid w:val="703A048A"/>
    <w:rsid w:val="70446C30"/>
    <w:rsid w:val="7047E374"/>
    <w:rsid w:val="704E3D33"/>
    <w:rsid w:val="70578A25"/>
    <w:rsid w:val="706C6079"/>
    <w:rsid w:val="70766BE3"/>
    <w:rsid w:val="70772371"/>
    <w:rsid w:val="7077EB74"/>
    <w:rsid w:val="707BA974"/>
    <w:rsid w:val="708A9745"/>
    <w:rsid w:val="708F9CC3"/>
    <w:rsid w:val="70920CBF"/>
    <w:rsid w:val="709370CE"/>
    <w:rsid w:val="70A7D5AE"/>
    <w:rsid w:val="70B268B6"/>
    <w:rsid w:val="70B646BA"/>
    <w:rsid w:val="70CE571B"/>
    <w:rsid w:val="70D28B3B"/>
    <w:rsid w:val="70D3689F"/>
    <w:rsid w:val="70D4031B"/>
    <w:rsid w:val="70DE88BB"/>
    <w:rsid w:val="70E22BAD"/>
    <w:rsid w:val="70E93CD2"/>
    <w:rsid w:val="70F21D5C"/>
    <w:rsid w:val="70F424CE"/>
    <w:rsid w:val="71052813"/>
    <w:rsid w:val="71063756"/>
    <w:rsid w:val="710B4E36"/>
    <w:rsid w:val="7118F649"/>
    <w:rsid w:val="711CCDB7"/>
    <w:rsid w:val="7127AA88"/>
    <w:rsid w:val="712FBC06"/>
    <w:rsid w:val="7141C7B9"/>
    <w:rsid w:val="7144CCC5"/>
    <w:rsid w:val="71483237"/>
    <w:rsid w:val="714EABC7"/>
    <w:rsid w:val="714F0DCA"/>
    <w:rsid w:val="7152FA6F"/>
    <w:rsid w:val="717EB589"/>
    <w:rsid w:val="71A04715"/>
    <w:rsid w:val="71A7597F"/>
    <w:rsid w:val="71D52274"/>
    <w:rsid w:val="71DA4E05"/>
    <w:rsid w:val="71E1412A"/>
    <w:rsid w:val="71E47FB5"/>
    <w:rsid w:val="71F46D8A"/>
    <w:rsid w:val="7204157C"/>
    <w:rsid w:val="721C6CC0"/>
    <w:rsid w:val="72502B2A"/>
    <w:rsid w:val="72665451"/>
    <w:rsid w:val="726A8DA7"/>
    <w:rsid w:val="72B32573"/>
    <w:rsid w:val="72BF5DEB"/>
    <w:rsid w:val="72C115C4"/>
    <w:rsid w:val="72D3AE2F"/>
    <w:rsid w:val="72D80343"/>
    <w:rsid w:val="730B3CC8"/>
    <w:rsid w:val="730DF846"/>
    <w:rsid w:val="7314AAF1"/>
    <w:rsid w:val="731E5B4F"/>
    <w:rsid w:val="73239E84"/>
    <w:rsid w:val="73498A59"/>
    <w:rsid w:val="735F52EF"/>
    <w:rsid w:val="73637993"/>
    <w:rsid w:val="738D7669"/>
    <w:rsid w:val="7390A96D"/>
    <w:rsid w:val="739843BB"/>
    <w:rsid w:val="73A09733"/>
    <w:rsid w:val="73A71623"/>
    <w:rsid w:val="73B4F0DA"/>
    <w:rsid w:val="73BA7718"/>
    <w:rsid w:val="73C5C3A5"/>
    <w:rsid w:val="73C86FC2"/>
    <w:rsid w:val="73CBC6A9"/>
    <w:rsid w:val="73DF7670"/>
    <w:rsid w:val="73EE50E2"/>
    <w:rsid w:val="74034CF6"/>
    <w:rsid w:val="7414935D"/>
    <w:rsid w:val="7431D1C4"/>
    <w:rsid w:val="74365E5A"/>
    <w:rsid w:val="74369207"/>
    <w:rsid w:val="744B584F"/>
    <w:rsid w:val="7493C687"/>
    <w:rsid w:val="7495C42E"/>
    <w:rsid w:val="74BE6C32"/>
    <w:rsid w:val="74E89F68"/>
    <w:rsid w:val="74FBD314"/>
    <w:rsid w:val="750B18BC"/>
    <w:rsid w:val="750E004F"/>
    <w:rsid w:val="7525AD3C"/>
    <w:rsid w:val="752A947C"/>
    <w:rsid w:val="7536E75A"/>
    <w:rsid w:val="756EB2DC"/>
    <w:rsid w:val="758306C0"/>
    <w:rsid w:val="758E056D"/>
    <w:rsid w:val="758F9007"/>
    <w:rsid w:val="759A5A96"/>
    <w:rsid w:val="75A154BC"/>
    <w:rsid w:val="75B10EAA"/>
    <w:rsid w:val="75B21A38"/>
    <w:rsid w:val="75B8DB18"/>
    <w:rsid w:val="75E14431"/>
    <w:rsid w:val="761E6675"/>
    <w:rsid w:val="761F67D8"/>
    <w:rsid w:val="762F96E8"/>
    <w:rsid w:val="76461F12"/>
    <w:rsid w:val="765014FD"/>
    <w:rsid w:val="765123BD"/>
    <w:rsid w:val="76633D87"/>
    <w:rsid w:val="7690F6B5"/>
    <w:rsid w:val="7696035D"/>
    <w:rsid w:val="769A3BB5"/>
    <w:rsid w:val="76A01073"/>
    <w:rsid w:val="76ACC43D"/>
    <w:rsid w:val="76C36392"/>
    <w:rsid w:val="76DD7FE4"/>
    <w:rsid w:val="76DE1474"/>
    <w:rsid w:val="76E0FEA5"/>
    <w:rsid w:val="76E1E04D"/>
    <w:rsid w:val="76EB5347"/>
    <w:rsid w:val="76F6DCF1"/>
    <w:rsid w:val="76FF157D"/>
    <w:rsid w:val="770865ED"/>
    <w:rsid w:val="771480CE"/>
    <w:rsid w:val="771865CB"/>
    <w:rsid w:val="772BD322"/>
    <w:rsid w:val="7734ED7F"/>
    <w:rsid w:val="7753428E"/>
    <w:rsid w:val="77614DB1"/>
    <w:rsid w:val="7786DFD8"/>
    <w:rsid w:val="778B2B1F"/>
    <w:rsid w:val="779C2984"/>
    <w:rsid w:val="77A016EE"/>
    <w:rsid w:val="77A4CB7C"/>
    <w:rsid w:val="77B9FCE4"/>
    <w:rsid w:val="77F87708"/>
    <w:rsid w:val="7818CAAE"/>
    <w:rsid w:val="78332E84"/>
    <w:rsid w:val="7839E612"/>
    <w:rsid w:val="7841F4B0"/>
    <w:rsid w:val="784DFC18"/>
    <w:rsid w:val="785E995F"/>
    <w:rsid w:val="7885108A"/>
    <w:rsid w:val="78C14B13"/>
    <w:rsid w:val="791F5E0F"/>
    <w:rsid w:val="792CB1EE"/>
    <w:rsid w:val="7931A3D7"/>
    <w:rsid w:val="79344CD9"/>
    <w:rsid w:val="795FB087"/>
    <w:rsid w:val="79663FE3"/>
    <w:rsid w:val="7979723E"/>
    <w:rsid w:val="79851225"/>
    <w:rsid w:val="798F134B"/>
    <w:rsid w:val="79973442"/>
    <w:rsid w:val="79982634"/>
    <w:rsid w:val="79AD6C3E"/>
    <w:rsid w:val="79B652AC"/>
    <w:rsid w:val="79C1030F"/>
    <w:rsid w:val="79C155EB"/>
    <w:rsid w:val="79C5B154"/>
    <w:rsid w:val="79D0F258"/>
    <w:rsid w:val="79D4ABC7"/>
    <w:rsid w:val="79DB34D8"/>
    <w:rsid w:val="79FA9FFE"/>
    <w:rsid w:val="79FBAAE1"/>
    <w:rsid w:val="79FBDCE8"/>
    <w:rsid w:val="7A243040"/>
    <w:rsid w:val="7A2D2854"/>
    <w:rsid w:val="7A30C7AB"/>
    <w:rsid w:val="7A3336DB"/>
    <w:rsid w:val="7A35F3EC"/>
    <w:rsid w:val="7A3999B8"/>
    <w:rsid w:val="7A44AD5A"/>
    <w:rsid w:val="7A4D5142"/>
    <w:rsid w:val="7A551FB2"/>
    <w:rsid w:val="7A8171A5"/>
    <w:rsid w:val="7A8AA610"/>
    <w:rsid w:val="7A8F25F4"/>
    <w:rsid w:val="7A92E1FC"/>
    <w:rsid w:val="7A9C8B26"/>
    <w:rsid w:val="7AFDB04E"/>
    <w:rsid w:val="7B031FA9"/>
    <w:rsid w:val="7B0693E0"/>
    <w:rsid w:val="7B097AF0"/>
    <w:rsid w:val="7B111AED"/>
    <w:rsid w:val="7B2B25E4"/>
    <w:rsid w:val="7B302B1E"/>
    <w:rsid w:val="7B31FF54"/>
    <w:rsid w:val="7B3359BA"/>
    <w:rsid w:val="7B3B7373"/>
    <w:rsid w:val="7B40A772"/>
    <w:rsid w:val="7B466F0E"/>
    <w:rsid w:val="7B493C9F"/>
    <w:rsid w:val="7B500BD8"/>
    <w:rsid w:val="7B50168C"/>
    <w:rsid w:val="7B576996"/>
    <w:rsid w:val="7B75796A"/>
    <w:rsid w:val="7B84FBB4"/>
    <w:rsid w:val="7B855912"/>
    <w:rsid w:val="7BB642D0"/>
    <w:rsid w:val="7BD34AE0"/>
    <w:rsid w:val="7BDC2F15"/>
    <w:rsid w:val="7BE2377F"/>
    <w:rsid w:val="7BFD589C"/>
    <w:rsid w:val="7C0477A2"/>
    <w:rsid w:val="7C1ABCED"/>
    <w:rsid w:val="7C222C5E"/>
    <w:rsid w:val="7C2B1F01"/>
    <w:rsid w:val="7C453F1A"/>
    <w:rsid w:val="7C5ADBE0"/>
    <w:rsid w:val="7C6B0055"/>
    <w:rsid w:val="7C6D821F"/>
    <w:rsid w:val="7C7A9210"/>
    <w:rsid w:val="7C7EC075"/>
    <w:rsid w:val="7C83CC3F"/>
    <w:rsid w:val="7C883FC8"/>
    <w:rsid w:val="7CC176DD"/>
    <w:rsid w:val="7CC718CB"/>
    <w:rsid w:val="7CCAE9D0"/>
    <w:rsid w:val="7CE83A54"/>
    <w:rsid w:val="7CEB4CF5"/>
    <w:rsid w:val="7D093ADB"/>
    <w:rsid w:val="7D1C83B4"/>
    <w:rsid w:val="7D1F3A1C"/>
    <w:rsid w:val="7D49B358"/>
    <w:rsid w:val="7D756AA2"/>
    <w:rsid w:val="7D8631DA"/>
    <w:rsid w:val="7D9B69A2"/>
    <w:rsid w:val="7DB915B0"/>
    <w:rsid w:val="7DECC8E5"/>
    <w:rsid w:val="7E0BD0ED"/>
    <w:rsid w:val="7E202AA4"/>
    <w:rsid w:val="7E20D945"/>
    <w:rsid w:val="7E237A16"/>
    <w:rsid w:val="7E6016B0"/>
    <w:rsid w:val="7E67AB40"/>
    <w:rsid w:val="7E68CB68"/>
    <w:rsid w:val="7E7B90FB"/>
    <w:rsid w:val="7E908979"/>
    <w:rsid w:val="7EA12B42"/>
    <w:rsid w:val="7EA4C73E"/>
    <w:rsid w:val="7ED51094"/>
    <w:rsid w:val="7EDE370C"/>
    <w:rsid w:val="7EE85140"/>
    <w:rsid w:val="7F0A8502"/>
    <w:rsid w:val="7F1CEF8F"/>
    <w:rsid w:val="7F294548"/>
    <w:rsid w:val="7F2C4E16"/>
    <w:rsid w:val="7F2D1942"/>
    <w:rsid w:val="7F456A38"/>
    <w:rsid w:val="7F4C684A"/>
    <w:rsid w:val="7F57D5C9"/>
    <w:rsid w:val="7F67F0BB"/>
    <w:rsid w:val="7F6C5315"/>
    <w:rsid w:val="7FA3168B"/>
    <w:rsid w:val="7FA8BE68"/>
    <w:rsid w:val="7FB01424"/>
    <w:rsid w:val="7FB167A5"/>
    <w:rsid w:val="7FD08726"/>
    <w:rsid w:val="7FDB6F91"/>
    <w:rsid w:val="7FEB28BF"/>
    <w:rsid w:val="7FF5FD42"/>
    <w:rsid w:val="7FFBCEEA"/>
    <w:rsid w:val="7FFE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77CAA"/>
  <w15:docId w15:val="{5E87D939-970C-4999-B630-EFE2E58ED96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semiHidden="1" w:unhideWhenUsed="1"/>
    <w:lsdException w:name="annotation subject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556B7"/>
    <w:pPr>
      <w:widowControl w:val="0"/>
      <w:spacing w:after="120" w:line="240" w:lineRule="auto"/>
      <w:jc w:val="both"/>
    </w:pPr>
    <w:rPr>
      <w:rFonts w:ascii="Arial" w:hAnsi="Arial" w:eastAsiaTheme="minorEastAsia"/>
      <w:kern w:val="2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1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1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="500" w:firstLineChars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ind w:left="0" w:firstLine="0" w:firstLineChars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="200" w:hangingChars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List2">
    <w:name w:val="List 2"/>
    <w:basedOn w:val="List"/>
    <w:unhideWhenUsed/>
    <w:qFormat/>
    <w:pPr>
      <w:ind w:left="100" w:leftChars="2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="300" w:firstLineChars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="100" w:firstLineChars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="607" w:firstLineChars="600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="200" w:firstLineChars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styleId="a" w:customStyle="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SimSun" w:hAnsi="Times New Roma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="400" w:firstLineChars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styleId="BalloonTextChar" w:customStyle="1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1" w:customStyle="1">
    <w:name w:val="List Paragraph1"/>
    <w:basedOn w:val="Normal"/>
    <w:link w:val="ListParagraphChar"/>
    <w:uiPriority w:val="99"/>
    <w:unhideWhenUsed/>
    <w:qFormat/>
    <w:pPr>
      <w:ind w:firstLine="420" w:firstLineChars="200"/>
    </w:pPr>
  </w:style>
  <w:style w:type="character" w:styleId="DocumentMapChar" w:customStyle="1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styleId="Heading1Char" w:customStyle="1">
    <w:name w:val="Heading 1 Char"/>
    <w:basedOn w:val="DefaultParagraphFont"/>
    <w:link w:val="Heading1"/>
    <w:qFormat/>
    <w:rPr>
      <w:rFonts w:eastAsiaTheme="minorEastAsia"/>
      <w:b/>
      <w:bCs/>
      <w:kern w:val="44"/>
      <w:sz w:val="30"/>
      <w:szCs w:val="44"/>
    </w:rPr>
  </w:style>
  <w:style w:type="character" w:styleId="Heading2Char" w:customStyle="1">
    <w:name w:val="Heading 2 Char"/>
    <w:basedOn w:val="DefaultParagraphFont"/>
    <w:link w:val="Heading2"/>
    <w:qFormat/>
    <w:rPr>
      <w:rFonts w:ascii="Arial" w:hAnsi="Arial" w:eastAsia="MS Mincho"/>
      <w:sz w:val="32"/>
      <w:szCs w:val="32"/>
      <w:lang w:val="en-GB"/>
    </w:rPr>
  </w:style>
  <w:style w:type="character" w:styleId="Heading3Char" w:customStyle="1">
    <w:name w:val="Heading 3 Char"/>
    <w:basedOn w:val="DefaultParagraphFont"/>
    <w:link w:val="Heading3"/>
    <w:qFormat/>
    <w:rPr>
      <w:rFonts w:ascii="Arial" w:hAnsi="Arial" w:eastAsia="MS Mincho"/>
      <w:b/>
      <w:bCs/>
      <w:sz w:val="32"/>
      <w:szCs w:val="32"/>
      <w:lang w:val="en-GB"/>
    </w:rPr>
  </w:style>
  <w:style w:type="character" w:styleId="Heading4Char" w:customStyle="1">
    <w:name w:val="Heading 4 Char"/>
    <w:basedOn w:val="DefaultParagraphFont"/>
    <w:qFormat/>
    <w:rPr>
      <w:rFonts w:ascii="Arial" w:hAnsi="Arial" w:eastAsia="SimHei"/>
      <w:b/>
      <w:kern w:val="2"/>
      <w:sz w:val="28"/>
      <w:szCs w:val="24"/>
    </w:rPr>
  </w:style>
  <w:style w:type="character" w:styleId="Heading5Char" w:customStyle="1">
    <w:name w:val="Heading 5 Char"/>
    <w:basedOn w:val="DefaultParagraphFont"/>
    <w:qFormat/>
    <w:rPr>
      <w:b/>
      <w:kern w:val="2"/>
      <w:sz w:val="28"/>
      <w:szCs w:val="24"/>
    </w:rPr>
  </w:style>
  <w:style w:type="character" w:styleId="Heading6Char" w:customStyle="1">
    <w:name w:val="Heading 6 Char"/>
    <w:basedOn w:val="DefaultParagraphFont"/>
    <w:link w:val="Heading6"/>
    <w:qFormat/>
    <w:rPr>
      <w:rFonts w:ascii="Arial" w:hAnsi="Arial" w:eastAsia="SimHei"/>
      <w:b/>
      <w:kern w:val="2"/>
      <w:sz w:val="24"/>
      <w:szCs w:val="24"/>
    </w:rPr>
  </w:style>
  <w:style w:type="character" w:styleId="Heading7Char" w:customStyle="1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styleId="Heading8Char" w:customStyle="1">
    <w:name w:val="Heading 8 Char"/>
    <w:basedOn w:val="DefaultParagraphFont"/>
    <w:link w:val="Heading8"/>
    <w:qFormat/>
    <w:rPr>
      <w:rFonts w:ascii="Arial" w:hAnsi="Arial" w:eastAsia="SimHei"/>
      <w:kern w:val="2"/>
      <w:sz w:val="24"/>
      <w:szCs w:val="24"/>
    </w:rPr>
  </w:style>
  <w:style w:type="character" w:styleId="Heading9Char" w:customStyle="1">
    <w:name w:val="Heading 9 Char"/>
    <w:basedOn w:val="DefaultParagraphFont"/>
    <w:link w:val="Heading9"/>
    <w:qFormat/>
    <w:rPr>
      <w:rFonts w:ascii="Arial" w:hAnsi="Arial" w:eastAsia="SimHei"/>
      <w:kern w:val="2"/>
      <w:sz w:val="21"/>
      <w:szCs w:val="24"/>
    </w:rPr>
  </w:style>
  <w:style w:type="character" w:styleId="CharChar5" w:customStyle="1">
    <w:name w:val="Char Char5"/>
    <w:qFormat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styleId="ComeBackCharChar" w:customStyle="1">
    <w:name w:val="ComeBack Char Char"/>
    <w:basedOn w:val="Doc-text2Char"/>
    <w:link w:val="ComeBack"/>
    <w:qFormat/>
    <w:rPr>
      <w:rFonts w:ascii="Arial" w:hAnsi="Arial" w:eastAsia="MS Mincho"/>
      <w:szCs w:val="24"/>
      <w:lang w:val="en-GB" w:eastAsia="en-GB" w:bidi="ar-SA"/>
    </w:rPr>
  </w:style>
  <w:style w:type="character" w:styleId="Doc-text2Char" w:customStyle="1">
    <w:name w:val="Doc-text2 Char"/>
    <w:qFormat/>
    <w:rPr>
      <w:rFonts w:ascii="Arial" w:hAnsi="Arial" w:eastAsia="MS Mincho"/>
      <w:szCs w:val="24"/>
      <w:lang w:val="en-GB" w:eastAsia="en-GB" w:bidi="ar-SA"/>
    </w:rPr>
  </w:style>
  <w:style w:type="paragraph" w:styleId="ComeBack" w:customStyle="1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styleId="Doc-text2" w:customStyle="1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styleId="BoldCommentsChar" w:customStyle="1">
    <w:name w:val="Bold Comments Char"/>
    <w:link w:val="BoldComments"/>
    <w:qFormat/>
    <w:rPr>
      <w:rFonts w:ascii="Arial" w:hAnsi="Arial" w:eastAsia="MS Mincho"/>
      <w:b/>
      <w:szCs w:val="24"/>
      <w:lang w:val="en-GB" w:eastAsia="en-GB"/>
    </w:rPr>
  </w:style>
  <w:style w:type="paragraph" w:styleId="BoldComments" w:customStyle="1">
    <w:name w:val="Bold Comments"/>
    <w:basedOn w:val="SubHeading"/>
    <w:link w:val="BoldCommentsChar"/>
    <w:qFormat/>
  </w:style>
  <w:style w:type="paragraph" w:styleId="SubHeading" w:customStyle="1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styleId="Doc-title" w:customStyle="1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styleId="THChar" w:customStyle="1">
    <w:name w:val="TH Char"/>
    <w:link w:val="TH"/>
    <w:qFormat/>
    <w:rPr>
      <w:rFonts w:ascii="Arial" w:hAnsi="Arial" w:eastAsia="Batang"/>
      <w:b/>
      <w:color w:val="0000FF"/>
      <w:kern w:val="2"/>
      <w:lang w:eastAsia="en-US"/>
    </w:rPr>
  </w:style>
  <w:style w:type="paragraph" w:styleId="TH" w:customStyle="1">
    <w:name w:val="TH"/>
    <w:basedOn w:val="Normal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styleId="CaptionChar" w:customStyle="1">
    <w:name w:val="Caption Char"/>
    <w:link w:val="Caption"/>
    <w:uiPriority w:val="99"/>
    <w:qFormat/>
    <w:rPr>
      <w:rFonts w:ascii="Arial" w:hAnsi="Arial" w:eastAsia="SimHei" w:cs="Arial"/>
      <w:kern w:val="2"/>
    </w:rPr>
  </w:style>
  <w:style w:type="character" w:styleId="3CharChar" w:customStyle="1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styleId="CommentSubjectChar" w:customStyle="1">
    <w:name w:val="Comment Subject Char"/>
    <w:basedOn w:val="Char"/>
    <w:link w:val="CommentSubject"/>
    <w:semiHidden/>
    <w:qFormat/>
    <w:rPr>
      <w:rFonts w:ascii="Arial" w:hAnsi="Arial" w:eastAsia="MS Mincho"/>
      <w:b/>
      <w:bCs/>
      <w:lang w:val="en-GB" w:eastAsia="en-GB"/>
    </w:rPr>
  </w:style>
  <w:style w:type="character" w:styleId="Char" w:customStyle="1">
    <w:name w:val="批注文字 Char"/>
    <w:basedOn w:val="DefaultParagraphFont"/>
    <w:qFormat/>
    <w:rPr>
      <w:rFonts w:eastAsia="MS Mincho"/>
      <w:lang w:val="en-GB"/>
    </w:rPr>
  </w:style>
  <w:style w:type="character" w:styleId="B1Char1" w:customStyle="1">
    <w:name w:val="B1 Char1"/>
    <w:link w:val="B1"/>
    <w:qFormat/>
    <w:locked/>
    <w:rPr>
      <w:lang w:val="en-GB" w:eastAsia="ja-JP"/>
    </w:rPr>
  </w:style>
  <w:style w:type="paragraph" w:styleId="B1" w:customStyle="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ind w:left="568" w:hanging="284" w:firstLineChars="0"/>
      <w:jc w:val="left"/>
      <w:textAlignment w:val="baseline"/>
    </w:pPr>
    <w:rPr>
      <w:kern w:val="0"/>
      <w:szCs w:val="20"/>
      <w:lang w:val="en-GB" w:eastAsia="ja-JP"/>
    </w:rPr>
  </w:style>
  <w:style w:type="character" w:styleId="EmailDiscussionChar" w:customStyle="1">
    <w:name w:val="EmailDiscussion Char"/>
    <w:qFormat/>
    <w:rPr>
      <w:rFonts w:ascii="Arial" w:hAnsi="Arial" w:eastAsia="MS Mincho"/>
      <w:b/>
      <w:szCs w:val="24"/>
      <w:lang w:val="en-GB" w:eastAsia="en-GB" w:bidi="ar-SA"/>
    </w:rPr>
  </w:style>
  <w:style w:type="character" w:styleId="InternalChar" w:customStyle="1">
    <w:name w:val="Internal Char"/>
    <w:link w:val="Internal"/>
    <w:qFormat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styleId="Internal" w:customStyle="1">
    <w:name w:val="Internal"/>
    <w:basedOn w:val="Comments"/>
    <w:link w:val="InternalChar"/>
    <w:qFormat/>
    <w:rPr>
      <w:color w:val="333399"/>
    </w:rPr>
  </w:style>
  <w:style w:type="paragraph" w:styleId="Comments" w:customStyle="1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styleId="CharChar7" w:customStyle="1">
    <w:name w:val="Char Char7"/>
    <w:qFormat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styleId="CommentsCharChar" w:customStyle="1">
    <w:name w:val="Comments Char Char"/>
    <w:link w:val="Comments"/>
    <w:qFormat/>
    <w:rPr>
      <w:rFonts w:ascii="Arial" w:hAnsi="Arial" w:eastAsia="MS Mincho"/>
      <w:i/>
      <w:sz w:val="18"/>
      <w:szCs w:val="24"/>
      <w:lang w:val="en-GB" w:eastAsia="en-GB"/>
    </w:rPr>
  </w:style>
  <w:style w:type="character" w:styleId="CharChar" w:customStyle="1">
    <w:name w:val="段 Char Char"/>
    <w:basedOn w:val="DefaultParagraphFont"/>
    <w:link w:val="a"/>
    <w:qFormat/>
    <w:rPr>
      <w:rFonts w:ascii="SimSun"/>
      <w:sz w:val="21"/>
    </w:rPr>
  </w:style>
  <w:style w:type="character" w:styleId="SubHeadingChar" w:customStyle="1">
    <w:name w:val="SubHeading Char"/>
    <w:qFormat/>
    <w:rPr>
      <w:rFonts w:ascii="Arial" w:hAnsi="Arial" w:eastAsia="MS Mincho"/>
      <w:b/>
      <w:szCs w:val="24"/>
      <w:lang w:val="en-GB" w:eastAsia="en-GB" w:bidi="ar-SA"/>
    </w:rPr>
  </w:style>
  <w:style w:type="character" w:styleId="TALChar" w:customStyle="1">
    <w:name w:val="TAL Char"/>
    <w:link w:val="TAL"/>
    <w:qFormat/>
    <w:rPr>
      <w:rFonts w:ascii="Arial" w:hAnsi="Arial" w:eastAsia="MS Mincho" w:cs="Arial"/>
      <w:sz w:val="18"/>
      <w:szCs w:val="18"/>
      <w:lang w:val="en-GB"/>
    </w:rPr>
  </w:style>
  <w:style w:type="paragraph" w:styleId="TAL" w:customStyle="1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styleId="B2Char" w:customStyle="1">
    <w:name w:val="B2 Char"/>
    <w:link w:val="B2"/>
    <w:qFormat/>
    <w:rPr>
      <w:rFonts w:eastAsia="MS Mincho"/>
      <w:lang w:val="en-GB" w:eastAsia="ja-JP"/>
    </w:rPr>
  </w:style>
  <w:style w:type="paragraph" w:styleId="B2" w:customStyle="1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ind w:left="851" w:leftChars="0" w:hanging="284" w:firstLineChars="0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styleId="ZGSM" w:customStyle="1">
    <w:name w:val="ZGSM"/>
    <w:qFormat/>
  </w:style>
  <w:style w:type="character" w:styleId="Doc-titleChar" w:customStyle="1">
    <w:name w:val="Doc-title Char"/>
    <w:qFormat/>
    <w:rPr>
      <w:rFonts w:ascii="Arial" w:hAnsi="Arial" w:eastAsia="MS Mincho"/>
      <w:szCs w:val="24"/>
      <w:lang w:val="en-GB" w:eastAsia="en-GB" w:bidi="ar-SA"/>
    </w:rPr>
  </w:style>
  <w:style w:type="character" w:styleId="1CharChar" w:customStyle="1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styleId="Doc-titleCharChar" w:customStyle="1">
    <w:name w:val="Doc-title Char Char"/>
    <w:basedOn w:val="DefaultParagraphFont"/>
    <w:link w:val="Doc-title"/>
    <w:qFormat/>
    <w:rPr>
      <w:rFonts w:ascii="Arial" w:hAnsi="Arial" w:eastAsia="MS Mincho"/>
      <w:szCs w:val="24"/>
      <w:lang w:val="en-GB" w:eastAsia="en-GB"/>
    </w:rPr>
  </w:style>
  <w:style w:type="character" w:styleId="emailstyle20" w:customStyle="1">
    <w:name w:val="emailstyle20"/>
    <w:semiHidden/>
    <w:qFormat/>
    <w:rPr>
      <w:rFonts w:hint="default" w:ascii="Arial" w:hAnsi="Arial" w:cs="Arial"/>
      <w:color w:val="auto"/>
      <w:sz w:val="20"/>
      <w:szCs w:val="20"/>
    </w:rPr>
  </w:style>
  <w:style w:type="character" w:styleId="FooterChar" w:customStyle="1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1" w:customStyle="1">
    <w:name w:val="Placeholder Text1"/>
    <w:uiPriority w:val="99"/>
    <w:semiHidden/>
    <w:qFormat/>
    <w:rPr>
      <w:color w:val="808080"/>
    </w:rPr>
  </w:style>
  <w:style w:type="character" w:styleId="CharChar0" w:customStyle="1">
    <w:name w:val="附录公式 Char Char"/>
    <w:basedOn w:val="CharChar"/>
    <w:link w:val="a0"/>
    <w:qFormat/>
    <w:rPr>
      <w:rFonts w:ascii="SimSun"/>
      <w:sz w:val="21"/>
    </w:rPr>
  </w:style>
  <w:style w:type="paragraph" w:styleId="a0" w:customStyle="1">
    <w:name w:val="附录公式"/>
    <w:basedOn w:val="a"/>
    <w:next w:val="a"/>
    <w:link w:val="CharChar0"/>
    <w:qFormat/>
  </w:style>
  <w:style w:type="character" w:styleId="PlainTextChar" w:customStyle="1">
    <w:name w:val="Plain Text Char"/>
    <w:basedOn w:val="DefaultParagraphFont"/>
    <w:link w:val="PlainText"/>
    <w:uiPriority w:val="99"/>
    <w:qFormat/>
    <w:rPr>
      <w:rFonts w:ascii="Consolas" w:hAnsi="Consolas" w:eastAsia="Calibri"/>
      <w:sz w:val="21"/>
      <w:szCs w:val="21"/>
      <w:lang w:eastAsia="en-US"/>
    </w:rPr>
  </w:style>
  <w:style w:type="character" w:styleId="CharChar1" w:customStyle="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styleId="a1" w:customStyle="1">
    <w:name w:val="首示例"/>
    <w:next w:val="a"/>
    <w:link w:val="CharChar1"/>
    <w:qFormat/>
    <w:pPr>
      <w:tabs>
        <w:tab w:val="left" w:pos="360"/>
      </w:tabs>
    </w:pPr>
    <w:rPr>
      <w:rFonts w:ascii="SimSun" w:hAnsi="SimSun" w:eastAsiaTheme="minorEastAsia"/>
      <w:kern w:val="2"/>
      <w:sz w:val="18"/>
      <w:szCs w:val="18"/>
    </w:rPr>
  </w:style>
  <w:style w:type="character" w:styleId="SubHeadingCharChar" w:customStyle="1">
    <w:name w:val="SubHeading Char Char"/>
    <w:link w:val="SubHeading"/>
    <w:qFormat/>
    <w:rPr>
      <w:rFonts w:ascii="Arial" w:hAnsi="Arial" w:eastAsia="MS Mincho"/>
      <w:b/>
      <w:szCs w:val="24"/>
      <w:lang w:val="en-GB" w:eastAsia="en-GB"/>
    </w:rPr>
  </w:style>
  <w:style w:type="character" w:styleId="a2" w:customStyle="1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styleId="CharChar6" w:customStyle="1">
    <w:name w:val="Char Char6"/>
    <w:qFormat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styleId="B3Char2" w:customStyle="1">
    <w:name w:val="B3 Char2"/>
    <w:link w:val="B3"/>
    <w:qFormat/>
    <w:rPr>
      <w:rFonts w:eastAsia="Malgun Gothic"/>
      <w:lang w:eastAsia="en-US"/>
    </w:rPr>
  </w:style>
  <w:style w:type="paragraph" w:styleId="B3" w:customStyle="1">
    <w:name w:val="B3"/>
    <w:basedOn w:val="List3"/>
    <w:link w:val="B3Char2"/>
    <w:qFormat/>
    <w:pPr>
      <w:spacing w:before="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styleId="BodyTextChar" w:customStyle="1">
    <w:name w:val="Body Text Char"/>
    <w:basedOn w:val="DefaultParagraphFont"/>
    <w:link w:val="BodyText"/>
    <w:qFormat/>
    <w:rPr>
      <w:rFonts w:ascii="Arial" w:hAnsi="Arial" w:eastAsia="MS Mincho"/>
      <w:szCs w:val="24"/>
      <w:lang w:val="en-GB" w:eastAsia="en-GB"/>
    </w:rPr>
  </w:style>
  <w:style w:type="character" w:styleId="DoclistChar" w:customStyle="1">
    <w:name w:val="Doc list Char"/>
    <w:basedOn w:val="Doc-titleChar"/>
    <w:link w:val="Doclist"/>
    <w:qFormat/>
    <w:rPr>
      <w:rFonts w:ascii="Arial" w:hAnsi="Arial" w:eastAsia="MS Mincho"/>
      <w:szCs w:val="24"/>
      <w:lang w:val="en-GB" w:eastAsia="en-GB" w:bidi="ar-SA"/>
    </w:rPr>
  </w:style>
  <w:style w:type="paragraph" w:styleId="Doclist" w:customStyle="1">
    <w:name w:val="Doc list"/>
    <w:basedOn w:val="Doc-title"/>
    <w:link w:val="DoclistChar"/>
    <w:qFormat/>
    <w:pPr>
      <w:spacing w:before="60"/>
      <w:ind w:left="1259" w:hanging="1259"/>
    </w:pPr>
  </w:style>
  <w:style w:type="character" w:styleId="EmailDiscussionCharChar" w:customStyle="1">
    <w:name w:val="EmailDiscussion Char Char"/>
    <w:link w:val="EmailDiscussion"/>
    <w:qFormat/>
    <w:rPr>
      <w:rFonts w:ascii="Arial" w:hAnsi="Arial" w:eastAsia="MS Mincho"/>
      <w:b/>
      <w:szCs w:val="24"/>
      <w:lang w:val="en-GB" w:eastAsia="en-GB"/>
    </w:rPr>
  </w:style>
  <w:style w:type="paragraph" w:styleId="EmailDiscussion" w:customStyle="1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styleId="HeaderChar" w:customStyle="1">
    <w:name w:val="Header Char"/>
    <w:link w:val="Header"/>
    <w:uiPriority w:val="99"/>
    <w:qFormat/>
    <w:rPr>
      <w:kern w:val="2"/>
      <w:sz w:val="18"/>
      <w:szCs w:val="18"/>
    </w:rPr>
  </w:style>
  <w:style w:type="character" w:styleId="Doc-text2CharChar" w:customStyle="1">
    <w:name w:val="Doc-text2 Char Char"/>
    <w:basedOn w:val="DefaultParagraphFont"/>
    <w:link w:val="Doc-text2"/>
    <w:qFormat/>
    <w:rPr>
      <w:rFonts w:ascii="Arial" w:hAnsi="Arial" w:eastAsia="MS Mincho"/>
      <w:szCs w:val="24"/>
      <w:lang w:val="en-GB" w:eastAsia="en-GB"/>
    </w:rPr>
  </w:style>
  <w:style w:type="character" w:styleId="TALCar" w:customStyle="1">
    <w:name w:val="TAL Car"/>
    <w:qFormat/>
    <w:rPr>
      <w:rFonts w:ascii="Arial" w:hAnsi="Arial" w:eastAsia="Times New Roman"/>
      <w:sz w:val="18"/>
      <w:lang w:val="en-GB"/>
    </w:rPr>
  </w:style>
  <w:style w:type="character" w:styleId="CommentsChar" w:customStyle="1">
    <w:name w:val="Comments Char"/>
    <w:qFormat/>
    <w:rPr>
      <w:rFonts w:ascii="Arial" w:hAnsi="Arial" w:eastAsia="MS Mincho"/>
      <w:i/>
      <w:sz w:val="18"/>
      <w:szCs w:val="24"/>
      <w:lang w:val="en-GB" w:eastAsia="en-GB" w:bidi="ar-SA"/>
    </w:rPr>
  </w:style>
  <w:style w:type="paragraph" w:styleId="ZB" w:customStyle="1">
    <w:name w:val="ZB"/>
    <w:qFormat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S Mincho"/>
      <w:i/>
      <w:lang w:eastAsia="en-US"/>
    </w:rPr>
  </w:style>
  <w:style w:type="paragraph" w:styleId="a3" w:customStyle="1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styleId="a4" w:customStyle="1">
    <w:name w:val="发布部门"/>
    <w:next w:val="a"/>
    <w:qFormat/>
    <w:pPr>
      <w:jc w:val="center"/>
    </w:pPr>
    <w:rPr>
      <w:rFonts w:ascii="SimSun" w:hAnsi="Times New Roman" w:eastAsiaTheme="minorEastAsia"/>
      <w:b/>
      <w:spacing w:val="20"/>
      <w:w w:val="135"/>
      <w:sz w:val="28"/>
    </w:rPr>
  </w:style>
  <w:style w:type="paragraph" w:styleId="a5" w:customStyle="1">
    <w:name w:val="示例"/>
    <w:next w:val="a6"/>
    <w:qFormat/>
    <w:pPr>
      <w:widowControl w:val="0"/>
      <w:ind w:left="360" w:hanging="360"/>
      <w:jc w:val="both"/>
    </w:pPr>
    <w:rPr>
      <w:rFonts w:ascii="SimSun" w:hAnsi="Times New Roman" w:eastAsiaTheme="minorEastAsia"/>
      <w:sz w:val="18"/>
      <w:szCs w:val="18"/>
    </w:rPr>
  </w:style>
  <w:style w:type="paragraph" w:styleId="a6" w:customStyle="1">
    <w:name w:val="示例内容"/>
    <w:qFormat/>
    <w:pPr>
      <w:ind w:firstLine="200" w:firstLineChars="200"/>
    </w:pPr>
    <w:rPr>
      <w:rFonts w:ascii="SimSun" w:hAnsi="Times New Roman" w:eastAsiaTheme="minorEastAsia"/>
      <w:sz w:val="18"/>
      <w:szCs w:val="18"/>
    </w:rPr>
  </w:style>
  <w:style w:type="paragraph" w:styleId="a7" w:customStyle="1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hAnsi="Times New Roman" w:eastAsiaTheme="minorEastAsia"/>
      <w:sz w:val="21"/>
    </w:rPr>
  </w:style>
  <w:style w:type="paragraph" w:styleId="a8" w:customStyle="1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hAnsi="Times New Roman" w:eastAsia="SimHei"/>
      <w:sz w:val="21"/>
      <w:szCs w:val="21"/>
    </w:rPr>
  </w:style>
  <w:style w:type="paragraph" w:styleId="a9" w:customStyle="1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styleId="ZU" w:customStyle="1">
    <w:name w:val="ZU"/>
    <w:qFormat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lang w:eastAsia="en-US"/>
    </w:rPr>
  </w:style>
  <w:style w:type="paragraph" w:styleId="aa" w:customStyle="1">
    <w:name w:val="三级条标题"/>
    <w:basedOn w:val="ab"/>
    <w:next w:val="a"/>
    <w:qFormat/>
    <w:pPr>
      <w:outlineLvl w:val="4"/>
    </w:pPr>
  </w:style>
  <w:style w:type="paragraph" w:styleId="ab" w:customStyle="1">
    <w:name w:val="二级条标题"/>
    <w:basedOn w:val="ac"/>
    <w:next w:val="a"/>
    <w:qFormat/>
    <w:pPr>
      <w:spacing w:beforeLines="0" w:afterLines="0"/>
      <w:outlineLvl w:val="3"/>
    </w:pPr>
  </w:style>
  <w:style w:type="paragraph" w:styleId="ac" w:customStyle="1">
    <w:name w:val="一级条标题"/>
    <w:next w:val="a"/>
    <w:qFormat/>
    <w:pPr>
      <w:spacing w:beforeLines="50" w:afterLines="50"/>
      <w:outlineLvl w:val="2"/>
    </w:pPr>
    <w:rPr>
      <w:rFonts w:ascii="SimHei" w:hAnsi="Times New Roman" w:eastAsia="SimHei"/>
      <w:sz w:val="21"/>
      <w:szCs w:val="21"/>
    </w:rPr>
  </w:style>
  <w:style w:type="paragraph" w:styleId="EX" w:customStyle="1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d" w:customStyle="1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styleId="ae" w:customStyle="1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hAnsi="Times New Roman" w:eastAsia="SimHei"/>
      <w:kern w:val="21"/>
      <w:sz w:val="21"/>
    </w:rPr>
  </w:style>
  <w:style w:type="paragraph" w:styleId="af" w:customStyle="1">
    <w:name w:val="四级条标题"/>
    <w:basedOn w:val="aa"/>
    <w:next w:val="a"/>
    <w:qFormat/>
    <w:pPr>
      <w:outlineLvl w:val="5"/>
    </w:pPr>
  </w:style>
  <w:style w:type="character" w:styleId="FootnoteTextChar" w:customStyle="1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styleId="af0" w:customStyle="1">
    <w:name w:val="章标题"/>
    <w:next w:val="a"/>
    <w:qFormat/>
    <w:pPr>
      <w:spacing w:beforeLines="100" w:afterLines="100"/>
      <w:jc w:val="both"/>
      <w:outlineLvl w:val="1"/>
    </w:pPr>
    <w:rPr>
      <w:rFonts w:ascii="SimHei" w:hAnsi="Times New Roman" w:eastAsia="SimHei"/>
      <w:sz w:val="21"/>
    </w:rPr>
  </w:style>
  <w:style w:type="paragraph" w:styleId="af1" w:customStyle="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hAnsi="Times New Roman" w:eastAsia="SimHei"/>
      <w:sz w:val="21"/>
    </w:rPr>
  </w:style>
  <w:style w:type="paragraph" w:styleId="TT" w:customStyle="1">
    <w:name w:val="TT"/>
    <w:basedOn w:val="Heading1"/>
    <w:next w:val="Normal"/>
    <w:qFormat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styleId="af2" w:customStyle="1">
    <w:name w:val="注："/>
    <w:next w:val="a"/>
    <w:qFormat/>
    <w:pPr>
      <w:widowControl w:val="0"/>
      <w:autoSpaceDE w:val="0"/>
      <w:autoSpaceDN w:val="0"/>
      <w:jc w:val="both"/>
    </w:pPr>
    <w:rPr>
      <w:rFonts w:ascii="SimSun" w:hAnsi="Times New Roman" w:eastAsiaTheme="minorEastAsia"/>
      <w:sz w:val="18"/>
      <w:szCs w:val="18"/>
    </w:rPr>
  </w:style>
  <w:style w:type="paragraph" w:styleId="af3" w:customStyle="1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styleId="af4" w:customStyle="1">
    <w:name w:val="附录四级条标题"/>
    <w:basedOn w:val="af5"/>
    <w:next w:val="a"/>
    <w:qFormat/>
    <w:pPr>
      <w:outlineLvl w:val="5"/>
    </w:pPr>
  </w:style>
  <w:style w:type="paragraph" w:styleId="af5" w:customStyle="1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styleId="af6" w:customStyle="1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af7" w:customStyle="1">
    <w:name w:val="文献分类号"/>
    <w:qFormat/>
    <w:pPr>
      <w:widowControl w:val="0"/>
      <w:textAlignment w:val="center"/>
    </w:pPr>
    <w:rPr>
      <w:rFonts w:ascii="SimHei" w:hAnsi="Times New Roman" w:eastAsia="SimHei"/>
      <w:sz w:val="21"/>
      <w:szCs w:val="21"/>
    </w:rPr>
  </w:style>
  <w:style w:type="paragraph" w:styleId="Review-comment" w:customStyle="1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styleId="af8" w:customStyle="1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styleId="Char1" w:customStyle="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styleId="H6" w:customStyle="1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af9" w:customStyle="1">
    <w:name w:val="附录四级无"/>
    <w:basedOn w:val="af4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SimSun" w:eastAsia="SimSun"/>
      <w:szCs w:val="21"/>
    </w:rPr>
  </w:style>
  <w:style w:type="paragraph" w:styleId="afa" w:customStyle="1">
    <w:name w:val="实施日期"/>
    <w:basedOn w:val="afb"/>
    <w:qFormat/>
    <w:pPr>
      <w:jc w:val="right"/>
    </w:pPr>
  </w:style>
  <w:style w:type="paragraph" w:styleId="afb" w:customStyle="1">
    <w:name w:val="发布日期"/>
    <w:qFormat/>
    <w:rPr>
      <w:rFonts w:ascii="Times New Roman" w:hAnsi="Times New Roman" w:eastAsia="SimHei"/>
      <w:sz w:val="28"/>
    </w:rPr>
  </w:style>
  <w:style w:type="paragraph" w:styleId="ZG" w:customStyle="1">
    <w:name w:val="ZG"/>
    <w:qFormat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lang w:eastAsia="en-US"/>
    </w:rPr>
  </w:style>
  <w:style w:type="paragraph" w:styleId="LSApproved" w:customStyle="1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styleId="2" w:customStyle="1">
    <w:name w:val="封面标准文稿类别2"/>
    <w:basedOn w:val="afc"/>
    <w:qFormat/>
  </w:style>
  <w:style w:type="paragraph" w:styleId="afc" w:customStyle="1">
    <w:name w:val="封面标准文稿类别"/>
    <w:basedOn w:val="afd"/>
    <w:qFormat/>
    <w:pPr>
      <w:spacing w:line="240" w:lineRule="auto"/>
    </w:pPr>
    <w:rPr>
      <w:sz w:val="24"/>
    </w:rPr>
  </w:style>
  <w:style w:type="paragraph" w:styleId="afd" w:customStyle="1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styleId="afe" w:customStyle="1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styleId="aff" w:customStyle="1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hAnsi="Times New Roman" w:eastAsia="SimHei"/>
      <w:sz w:val="52"/>
    </w:rPr>
  </w:style>
  <w:style w:type="paragraph" w:styleId="aff0" w:customStyle="1">
    <w:name w:val="五级条标题"/>
    <w:basedOn w:val="af"/>
    <w:next w:val="a"/>
    <w:qFormat/>
    <w:pPr>
      <w:outlineLvl w:val="6"/>
    </w:pPr>
  </w:style>
  <w:style w:type="paragraph" w:styleId="aff1" w:customStyle="1">
    <w:name w:val="封面标准代替信息"/>
    <w:qFormat/>
    <w:pPr>
      <w:spacing w:before="57" w:line="280" w:lineRule="exact"/>
      <w:jc w:val="right"/>
    </w:pPr>
    <w:rPr>
      <w:rFonts w:ascii="SimSun" w:hAnsi="Times New Roman" w:eastAsiaTheme="minorEastAsia"/>
      <w:sz w:val="21"/>
      <w:szCs w:val="21"/>
    </w:rPr>
  </w:style>
  <w:style w:type="character" w:styleId="CommentTextChar" w:customStyle="1">
    <w:name w:val="Comment Text Char"/>
    <w:basedOn w:val="DefaultParagraphFont"/>
    <w:link w:val="CommentText"/>
    <w:qFormat/>
    <w:rPr>
      <w:kern w:val="2"/>
      <w:sz w:val="21"/>
      <w:szCs w:val="24"/>
    </w:rPr>
  </w:style>
  <w:style w:type="character" w:styleId="Char10" w:customStyle="1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styleId="20" w:customStyle="1">
    <w:name w:val="封面标准英文名称2"/>
    <w:basedOn w:val="afe"/>
    <w:qFormat/>
  </w:style>
  <w:style w:type="paragraph" w:styleId="21" w:customStyle="1">
    <w:name w:val="封面标准号2"/>
    <w:qFormat/>
    <w:pPr>
      <w:spacing w:before="357" w:line="280" w:lineRule="exact"/>
      <w:jc w:val="right"/>
    </w:pPr>
    <w:rPr>
      <w:rFonts w:ascii="SimHei" w:hAnsi="Times New Roman" w:eastAsia="SimHei"/>
      <w:sz w:val="28"/>
      <w:szCs w:val="28"/>
    </w:rPr>
  </w:style>
  <w:style w:type="paragraph" w:styleId="22" w:customStyle="1">
    <w:name w:val="封面一致性程度标识2"/>
    <w:basedOn w:val="afd"/>
    <w:qFormat/>
  </w:style>
  <w:style w:type="paragraph" w:styleId="aff2" w:customStyle="1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hAnsi="Times New Roman" w:eastAsiaTheme="minorEastAsia"/>
      <w:sz w:val="18"/>
      <w:szCs w:val="18"/>
    </w:rPr>
  </w:style>
  <w:style w:type="character" w:styleId="Char11" w:customStyle="1">
    <w:name w:val="正文文本 Char1"/>
    <w:basedOn w:val="DefaultParagraphFont"/>
    <w:semiHidden/>
    <w:qFormat/>
    <w:rPr>
      <w:kern w:val="2"/>
      <w:sz w:val="21"/>
      <w:szCs w:val="24"/>
    </w:rPr>
  </w:style>
  <w:style w:type="paragraph" w:styleId="ZH" w:customStyle="1">
    <w:name w:val="ZH"/>
    <w:qFormat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US"/>
    </w:rPr>
  </w:style>
  <w:style w:type="paragraph" w:styleId="aff3" w:customStyle="1">
    <w:name w:val="三级无"/>
    <w:basedOn w:val="aa"/>
    <w:qFormat/>
    <w:rPr>
      <w:rFonts w:ascii="SimSun" w:eastAsia="SimSun"/>
    </w:rPr>
  </w:style>
  <w:style w:type="paragraph" w:styleId="aff4" w:customStyle="1">
    <w:name w:val="条文脚注"/>
    <w:basedOn w:val="FootnoteText"/>
    <w:qFormat/>
    <w:pPr>
      <w:jc w:val="both"/>
    </w:pPr>
  </w:style>
  <w:style w:type="paragraph" w:styleId="aff5" w:customStyle="1">
    <w:name w:val="其他标准标志"/>
    <w:basedOn w:val="aff6"/>
    <w:qFormat/>
    <w:rPr>
      <w:w w:val="130"/>
    </w:rPr>
  </w:style>
  <w:style w:type="paragraph" w:styleId="aff6" w:customStyle="1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Times New Roman" w:hAnsi="Times New Roman" w:eastAsiaTheme="minorEastAsia"/>
      <w:b/>
      <w:w w:val="170"/>
      <w:sz w:val="96"/>
      <w:szCs w:val="96"/>
    </w:rPr>
  </w:style>
  <w:style w:type="paragraph" w:styleId="Agreement" w:customStyle="1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styleId="ZD" w:customStyle="1">
    <w:name w:val="ZD"/>
    <w:qFormat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sz w:val="32"/>
      <w:lang w:eastAsia="en-US"/>
    </w:rPr>
  </w:style>
  <w:style w:type="paragraph" w:styleId="aff7" w:customStyle="1">
    <w:name w:val="标准书眉一"/>
    <w:qFormat/>
    <w:pPr>
      <w:jc w:val="both"/>
    </w:pPr>
    <w:rPr>
      <w:rFonts w:ascii="Times New Roman" w:hAnsi="Times New Roman" w:eastAsiaTheme="minorEastAsia"/>
    </w:rPr>
  </w:style>
  <w:style w:type="paragraph" w:styleId="aff8" w:customStyle="1">
    <w:name w:val="附录五级无"/>
    <w:basedOn w:val="af3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aff9" w:customStyle="1">
    <w:name w:val="图的脚注"/>
    <w:next w:val="a"/>
    <w:qFormat/>
    <w:pPr>
      <w:widowControl w:val="0"/>
      <w:ind w:left="840" w:leftChars="200" w:hanging="420" w:hangingChars="200"/>
      <w:jc w:val="both"/>
    </w:pPr>
    <w:rPr>
      <w:rFonts w:ascii="SimSun" w:hAnsi="Times New Roman" w:eastAsiaTheme="minorEastAsia"/>
      <w:sz w:val="18"/>
    </w:rPr>
  </w:style>
  <w:style w:type="character" w:styleId="EndnoteTextChar" w:customStyle="1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styleId="LD" w:customStyle="1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S Mincho"/>
      <w:lang w:eastAsia="en-US"/>
    </w:rPr>
  </w:style>
  <w:style w:type="paragraph" w:styleId="affa" w:customStyle="1">
    <w:name w:val="编号列项（三级）"/>
    <w:qFormat/>
    <w:rPr>
      <w:rFonts w:ascii="SimSun" w:hAnsi="Times New Roman" w:eastAsiaTheme="minorEastAsia"/>
      <w:sz w:val="21"/>
    </w:rPr>
  </w:style>
  <w:style w:type="paragraph" w:styleId="affb" w:customStyle="1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styleId="affc" w:customStyle="1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styleId="TF" w:customStyle="1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styleId="affd" w:customStyle="1">
    <w:name w:val="其他标准称谓"/>
    <w:next w:val="Normal"/>
    <w:qFormat/>
    <w:pPr>
      <w:spacing w:line="0" w:lineRule="atLeast"/>
      <w:jc w:val="distribute"/>
    </w:pPr>
    <w:rPr>
      <w:rFonts w:ascii="SimHei" w:hAnsi="SimSun" w:eastAsia="SimHei"/>
      <w:spacing w:val="-40"/>
      <w:sz w:val="48"/>
      <w:szCs w:val="52"/>
    </w:rPr>
  </w:style>
  <w:style w:type="paragraph" w:styleId="TAH" w:customStyle="1">
    <w:name w:val="TAH"/>
    <w:basedOn w:val="Normal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styleId="affe" w:customStyle="1">
    <w:name w:val="示例后文字"/>
    <w:basedOn w:val="a"/>
    <w:next w:val="a"/>
    <w:qFormat/>
    <w:pPr>
      <w:ind w:firstLine="360"/>
    </w:pPr>
    <w:rPr>
      <w:sz w:val="18"/>
    </w:rPr>
  </w:style>
  <w:style w:type="paragraph" w:styleId="afff" w:customStyle="1">
    <w:name w:val="图标脚注说明"/>
    <w:basedOn w:val="a"/>
    <w:qFormat/>
    <w:pPr>
      <w:ind w:left="840" w:hanging="420" w:firstLineChars="0"/>
    </w:pPr>
    <w:rPr>
      <w:sz w:val="18"/>
      <w:szCs w:val="18"/>
    </w:rPr>
  </w:style>
  <w:style w:type="paragraph" w:styleId="FP" w:customStyle="1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fff0" w:customStyle="1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styleId="Proposal" w:customStyle="1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styleId="afff1" w:customStyle="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styleId="afff2" w:customStyle="1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hAnsi="Times New Roman" w:eastAsia="SimHei"/>
      <w:sz w:val="21"/>
    </w:rPr>
  </w:style>
  <w:style w:type="paragraph" w:styleId="CharChar1CharChar" w:customStyle="1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</w:rPr>
  </w:style>
  <w:style w:type="paragraph" w:styleId="b30" w:customStyle="1">
    <w:name w:val="b3"/>
    <w:basedOn w:val="Normal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fff3" w:customStyle="1">
    <w:name w:val="其他实施日期"/>
    <w:basedOn w:val="afa"/>
    <w:qFormat/>
  </w:style>
  <w:style w:type="paragraph" w:styleId="afff4" w:customStyle="1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styleId="afff5" w:customStyle="1">
    <w:name w:val="四级无"/>
    <w:basedOn w:val="af"/>
    <w:qFormat/>
    <w:rPr>
      <w:rFonts w:ascii="SimSun" w:eastAsia="SimSun"/>
    </w:rPr>
  </w:style>
  <w:style w:type="paragraph" w:styleId="afff6" w:customStyle="1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styleId="EmailDiscussion2" w:customStyle="1">
    <w:name w:val="EmailDiscussion2"/>
    <w:basedOn w:val="Doc-text2"/>
    <w:qFormat/>
  </w:style>
  <w:style w:type="paragraph" w:styleId="B5" w:customStyle="1">
    <w:name w:val="B5"/>
    <w:basedOn w:val="List5"/>
    <w:qFormat/>
  </w:style>
  <w:style w:type="paragraph" w:styleId="afff7" w:customStyle="1">
    <w:name w:val="其他发布日期"/>
    <w:basedOn w:val="afb"/>
    <w:qFormat/>
  </w:style>
  <w:style w:type="paragraph" w:styleId="B4" w:customStyle="1">
    <w:name w:val="B4"/>
    <w:basedOn w:val="List4"/>
    <w:link w:val="B4Char"/>
    <w:qFormat/>
  </w:style>
  <w:style w:type="paragraph" w:styleId="NO" w:customStyle="1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styleId="Review-comment2" w:customStyle="1">
    <w:name w:val="Review-comment2"/>
    <w:basedOn w:val="Review-comment"/>
    <w:qFormat/>
    <w:rPr>
      <w:color w:val="0070C0"/>
    </w:rPr>
  </w:style>
  <w:style w:type="paragraph" w:styleId="afff8" w:customStyle="1">
    <w:name w:val="注×：（正文）"/>
    <w:qFormat/>
    <w:pPr>
      <w:ind w:firstLine="363"/>
      <w:jc w:val="both"/>
    </w:pPr>
    <w:rPr>
      <w:rFonts w:ascii="SimSun" w:hAnsi="Times New Roman" w:eastAsiaTheme="minorEastAsia"/>
      <w:sz w:val="18"/>
      <w:szCs w:val="18"/>
    </w:rPr>
  </w:style>
  <w:style w:type="paragraph" w:styleId="afff9" w:customStyle="1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styleId="afffa" w:customStyle="1">
    <w:name w:val="附录图标题"/>
    <w:basedOn w:val="Normal"/>
    <w:next w:val="a"/>
    <w:qFormat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styleId="afffb" w:customStyle="1">
    <w:name w:val="附录标题"/>
    <w:basedOn w:val="a"/>
    <w:next w:val="a"/>
    <w:qFormat/>
    <w:pPr>
      <w:ind w:firstLine="0" w:firstLineChars="0"/>
      <w:jc w:val="center"/>
    </w:pPr>
    <w:rPr>
      <w:rFonts w:ascii="SimHei" w:eastAsia="SimHei"/>
    </w:rPr>
  </w:style>
  <w:style w:type="paragraph" w:styleId="afffc" w:customStyle="1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hAnsi="Times New Roman" w:eastAsiaTheme="minorEastAsia"/>
      <w:sz w:val="21"/>
    </w:rPr>
  </w:style>
  <w:style w:type="paragraph" w:styleId="TAC" w:customStyle="1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styleId="afffd" w:customStyle="1">
    <w:name w:val="标准书眉_偶数页"/>
    <w:basedOn w:val="a8"/>
    <w:next w:val="Normal"/>
    <w:qFormat/>
    <w:pPr>
      <w:jc w:val="left"/>
    </w:pPr>
  </w:style>
  <w:style w:type="paragraph" w:styleId="afffe" w:customStyle="1">
    <w:name w:val="附录三级无"/>
    <w:basedOn w:val="af5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TAR" w:customStyle="1">
    <w:name w:val="TAR"/>
    <w:basedOn w:val="TAL"/>
    <w:qFormat/>
    <w:pPr>
      <w:jc w:val="right"/>
    </w:pPr>
    <w:rPr>
      <w:szCs w:val="20"/>
      <w:lang w:eastAsia="en-US"/>
    </w:rPr>
  </w:style>
  <w:style w:type="paragraph" w:styleId="ZV" w:customStyle="1">
    <w:name w:val="ZV"/>
    <w:basedOn w:val="ZU"/>
    <w:qFormat/>
    <w:pPr>
      <w:framePr w:wrap="notBeside" w:y="16161"/>
    </w:pPr>
  </w:style>
  <w:style w:type="paragraph" w:styleId="affff" w:customStyle="1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hAnsi="Times New Roman" w:eastAsiaTheme="minorEastAsia"/>
      <w:sz w:val="21"/>
    </w:rPr>
  </w:style>
  <w:style w:type="paragraph" w:styleId="affff0" w:customStyle="1">
    <w:name w:val="附录字母编号列项（一级）"/>
    <w:qFormat/>
    <w:pPr>
      <w:tabs>
        <w:tab w:val="left" w:pos="839"/>
      </w:tabs>
      <w:ind w:firstLine="363"/>
    </w:pPr>
    <w:rPr>
      <w:rFonts w:ascii="SimSun" w:hAnsi="Times New Roman" w:eastAsiaTheme="minorEastAsia"/>
      <w:sz w:val="21"/>
    </w:rPr>
  </w:style>
  <w:style w:type="paragraph" w:styleId="NW" w:customStyle="1">
    <w:name w:val="NW"/>
    <w:basedOn w:val="NO"/>
    <w:qFormat/>
    <w:pPr>
      <w:spacing w:after="0"/>
    </w:pPr>
    <w:rPr>
      <w:rFonts w:eastAsia="MS Mincho"/>
      <w:lang w:eastAsia="en-US"/>
    </w:rPr>
  </w:style>
  <w:style w:type="paragraph" w:styleId="affff1" w:customStyle="1">
    <w:name w:val="目次、索引正文"/>
    <w:qFormat/>
    <w:pPr>
      <w:spacing w:line="320" w:lineRule="exact"/>
      <w:jc w:val="both"/>
    </w:pPr>
    <w:rPr>
      <w:rFonts w:ascii="SimSun" w:hAnsi="Times New Roman" w:eastAsiaTheme="minorEastAsia"/>
      <w:sz w:val="21"/>
    </w:rPr>
  </w:style>
  <w:style w:type="paragraph" w:styleId="affff2" w:customStyle="1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hAnsi="Times New Roman" w:eastAsiaTheme="minorEastAsia"/>
      <w:b/>
      <w:bCs/>
      <w:spacing w:val="20"/>
      <w:w w:val="148"/>
      <w:sz w:val="48"/>
    </w:rPr>
  </w:style>
  <w:style w:type="paragraph" w:styleId="affff3" w:customStyle="1">
    <w:name w:val="二级无"/>
    <w:basedOn w:val="ab"/>
    <w:qFormat/>
    <w:rPr>
      <w:rFonts w:ascii="SimSun" w:eastAsia="SimSun"/>
    </w:rPr>
  </w:style>
  <w:style w:type="paragraph" w:styleId="affff4" w:customStyle="1">
    <w:name w:val="列项说明"/>
    <w:basedOn w:val="Normal"/>
    <w:qFormat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SimSun"/>
      <w:kern w:val="0"/>
      <w:szCs w:val="20"/>
    </w:rPr>
  </w:style>
  <w:style w:type="paragraph" w:styleId="affff5" w:customStyle="1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styleId="MiniHeading" w:customStyle="1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styleId="EditorsNote" w:customStyle="1">
    <w:name w:val="Editor's Note"/>
    <w:basedOn w:val="NO"/>
    <w:qFormat/>
    <w:rPr>
      <w:rFonts w:eastAsia="MS Mincho"/>
      <w:color w:val="FF0000"/>
      <w:lang w:eastAsia="en-US"/>
    </w:rPr>
  </w:style>
  <w:style w:type="paragraph" w:styleId="affff6" w:customStyle="1">
    <w:name w:val="终结线"/>
    <w:basedOn w:val="Normal"/>
    <w:qFormat/>
  </w:style>
  <w:style w:type="paragraph" w:styleId="affff7" w:customStyle="1">
    <w:name w:val="五级无"/>
    <w:basedOn w:val="aff0"/>
    <w:qFormat/>
    <w:rPr>
      <w:rFonts w:ascii="SimSun" w:eastAsia="SimSun"/>
    </w:rPr>
  </w:style>
  <w:style w:type="paragraph" w:styleId="affff8" w:customStyle="1">
    <w:name w:val="正文公式编号制表符"/>
    <w:basedOn w:val="a"/>
    <w:next w:val="a"/>
    <w:qFormat/>
    <w:pPr>
      <w:ind w:firstLine="0" w:firstLineChars="0"/>
    </w:pPr>
  </w:style>
  <w:style w:type="paragraph" w:styleId="affff9" w:customStyle="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hAnsi="Times New Roman" w:eastAsiaTheme="minorEastAsia"/>
      <w:sz w:val="21"/>
    </w:rPr>
  </w:style>
  <w:style w:type="paragraph" w:styleId="23" w:customStyle="1">
    <w:name w:val="封面标准文稿编辑信息2"/>
    <w:basedOn w:val="affffa"/>
    <w:qFormat/>
  </w:style>
  <w:style w:type="paragraph" w:styleId="affffa" w:customStyle="1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styleId="PL" w:customStyle="1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sz w:val="16"/>
      <w:lang w:eastAsia="en-US"/>
    </w:rPr>
  </w:style>
  <w:style w:type="paragraph" w:styleId="NF" w:customStyle="1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styleId="Style1" w:customStyle="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styleId="ZA" w:customStyle="1">
    <w:name w:val="ZA"/>
    <w:qFormat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S Mincho"/>
      <w:sz w:val="40"/>
      <w:lang w:eastAsia="en-US"/>
    </w:rPr>
  </w:style>
  <w:style w:type="paragraph" w:styleId="affffb" w:customStyle="1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hAnsi="Times New Roman" w:eastAsiaTheme="minorEastAsia"/>
      <w:sz w:val="21"/>
    </w:rPr>
  </w:style>
  <w:style w:type="paragraph" w:styleId="24" w:customStyle="1">
    <w:name w:val="封面标准名称2"/>
    <w:basedOn w:val="aff"/>
    <w:qFormat/>
    <w:pPr>
      <w:spacing w:beforeLines="630"/>
    </w:pPr>
  </w:style>
  <w:style w:type="paragraph" w:styleId="affffc" w:customStyle="1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hAnsi="Times New Roman" w:eastAsia="SimHei"/>
      <w:sz w:val="32"/>
    </w:rPr>
  </w:style>
  <w:style w:type="paragraph" w:styleId="EQ" w:customStyle="1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styleId="comments0" w:customStyle="1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styleId="Revision1" w:customStyle="1">
    <w:name w:val="Revision1"/>
    <w:uiPriority w:val="99"/>
    <w:semiHidden/>
    <w:qFormat/>
    <w:rPr>
      <w:rFonts w:ascii="Arial" w:hAnsi="Arial" w:eastAsia="MS Mincho"/>
      <w:szCs w:val="24"/>
      <w:lang w:val="en-GB" w:eastAsia="en-GB"/>
    </w:rPr>
  </w:style>
  <w:style w:type="paragraph" w:styleId="ZTD" w:customStyle="1">
    <w:name w:val="ZTD"/>
    <w:basedOn w:val="ZB"/>
    <w:qFormat/>
    <w:pPr>
      <w:framePr w:wrap="notBeside" w:y="852" w:hRule="auto"/>
    </w:pPr>
    <w:rPr>
      <w:i w:val="0"/>
      <w:sz w:val="40"/>
    </w:rPr>
  </w:style>
  <w:style w:type="paragraph" w:styleId="affffd" w:customStyle="1">
    <w:name w:val="附录表标题"/>
    <w:basedOn w:val="Normal"/>
    <w:next w:val="a"/>
    <w:qFormat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styleId="affffe" w:customStyle="1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styleId="afffff" w:customStyle="1">
    <w:name w:val="标准书脚_奇数页"/>
    <w:qFormat/>
    <w:pPr>
      <w:spacing w:before="120"/>
      <w:ind w:right="198"/>
      <w:jc w:val="right"/>
    </w:pPr>
    <w:rPr>
      <w:rFonts w:ascii="SimSun" w:hAnsi="Times New Roman" w:eastAsiaTheme="minorEastAsia"/>
      <w:sz w:val="18"/>
      <w:szCs w:val="18"/>
    </w:rPr>
  </w:style>
  <w:style w:type="paragraph" w:styleId="afffff0" w:customStyle="1">
    <w:name w:val="附录二级无"/>
    <w:basedOn w:val="af6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styleId="afffff1" w:customStyle="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styleId="afffff2" w:customStyle="1">
    <w:name w:val="列项说明数字编号"/>
    <w:qFormat/>
    <w:pPr>
      <w:ind w:left="600" w:leftChars="400" w:hanging="200" w:hangingChars="200"/>
    </w:pPr>
    <w:rPr>
      <w:rFonts w:ascii="SimSun" w:hAnsi="Times New Roman" w:eastAsiaTheme="minorEastAsia"/>
      <w:sz w:val="21"/>
    </w:rPr>
  </w:style>
  <w:style w:type="paragraph" w:styleId="afffff3" w:customStyle="1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styleId="TAN" w:customStyle="1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styleId="afffff4" w:customStyle="1">
    <w:name w:val="封面正文"/>
    <w:qFormat/>
    <w:pPr>
      <w:jc w:val="both"/>
    </w:pPr>
    <w:rPr>
      <w:rFonts w:ascii="Times New Roman" w:hAnsi="Times New Roman" w:eastAsiaTheme="minorEastAsia"/>
    </w:rPr>
  </w:style>
  <w:style w:type="paragraph" w:styleId="2Char" w:customStyle="1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 w:eastAsiaTheme="minorEastAsia"/>
      <w:color w:val="0000FF"/>
      <w:kern w:val="2"/>
    </w:rPr>
  </w:style>
  <w:style w:type="paragraph" w:styleId="ZT" w:customStyle="1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S Mincho"/>
      <w:b/>
      <w:sz w:val="34"/>
      <w:lang w:val="en-GB" w:eastAsia="en-US"/>
    </w:rPr>
  </w:style>
  <w:style w:type="paragraph" w:styleId="afffff5" w:customStyle="1">
    <w:name w:val="标准书脚_偶数页"/>
    <w:qFormat/>
    <w:pPr>
      <w:spacing w:before="120"/>
      <w:ind w:left="221"/>
    </w:pPr>
    <w:rPr>
      <w:rFonts w:ascii="SimSun" w:hAnsi="Times New Roman" w:eastAsiaTheme="minorEastAsia"/>
      <w:sz w:val="18"/>
      <w:szCs w:val="18"/>
    </w:rPr>
  </w:style>
  <w:style w:type="paragraph" w:styleId="EW" w:customStyle="1">
    <w:name w:val="EW"/>
    <w:basedOn w:val="EX"/>
    <w:qFormat/>
    <w:pPr>
      <w:spacing w:after="0"/>
    </w:pPr>
  </w:style>
  <w:style w:type="paragraph" w:styleId="1" w:customStyle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Theme="minorEastAsia"/>
      <w:sz w:val="28"/>
    </w:rPr>
  </w:style>
  <w:style w:type="character" w:styleId="B1Char" w:customStyle="1">
    <w:name w:val="B1 Char"/>
    <w:qFormat/>
    <w:rPr>
      <w:rFonts w:ascii="Arial" w:hAnsi="Arial" w:eastAsia="Times New Roman"/>
      <w:lang w:val="en-GB" w:eastAsia="en-US"/>
    </w:rPr>
  </w:style>
  <w:style w:type="paragraph" w:styleId="Observation" w:customStyle="1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styleId="ListParagraphChar" w:customStyle="1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styleId="B3Char" w:customStyle="1">
    <w:name w:val="B3 Char"/>
    <w:basedOn w:val="DefaultParagraphFont"/>
    <w:qFormat/>
    <w:rPr>
      <w:lang w:val="en-GB"/>
    </w:rPr>
  </w:style>
  <w:style w:type="character" w:styleId="B4Char" w:customStyle="1">
    <w:name w:val="B4 Char"/>
    <w:link w:val="B4"/>
    <w:qFormat/>
    <w:rPr>
      <w:rFonts w:eastAsia="MS Mincho"/>
      <w:lang w:val="en-GB" w:eastAsia="en-US"/>
    </w:rPr>
  </w:style>
  <w:style w:type="paragraph" w:styleId="Guidance" w:customStyle="1">
    <w:name w:val="Guidance"/>
    <w:basedOn w:val="Normal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styleId="B1Zchn" w:customStyle="1">
    <w:name w:val="B1 Zchn"/>
    <w:qFormat/>
    <w:rPr>
      <w:lang w:eastAsia="en-US"/>
    </w:rPr>
  </w:style>
  <w:style w:type="table" w:styleId="TableNormal1" w:customStyle="1">
    <w:name w:val="Table Normal1"/>
    <w:basedOn w:val="TableNormal"/>
    <w:semiHidden/>
    <w:qFormat/>
    <w:pPr>
      <w:spacing w:after="0"/>
    </w:pPr>
    <w:rPr>
      <w:rFonts w:ascii="Calibri" w:hAnsi="Calibri" w:cs="Calibri"/>
    </w:rPr>
    <w:tblPr/>
  </w:style>
  <w:style w:type="character" w:styleId="NOChar" w:customStyle="1">
    <w:name w:val="NO Char"/>
    <w:basedOn w:val="DefaultParagraphFont"/>
    <w:qFormat/>
    <w:rPr>
      <w:rFonts w:hint="default" w:ascii="Times New Roman" w:hAnsi="Times New Roman" w:eastAsia="Times New Roman" w:cs="Times New Roman"/>
    </w:rPr>
  </w:style>
  <w:style w:type="paragraph" w:styleId="CRCoverPage" w:customStyle="1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styleId="Heading5Char1" w:customStyle="1">
    <w:name w:val="Heading 5 Char1"/>
    <w:basedOn w:val="DefaultParagraphFont"/>
    <w:link w:val="Heading5"/>
    <w:qFormat/>
    <w:rPr>
      <w:rFonts w:ascii="Arial" w:hAnsi="Arial" w:eastAsia="SimHei"/>
      <w:b/>
      <w:bCs/>
      <w:sz w:val="28"/>
      <w:szCs w:val="32"/>
      <w:lang w:val="en-GB"/>
    </w:rPr>
  </w:style>
  <w:style w:type="character" w:styleId="Heading4Char1" w:customStyle="1">
    <w:name w:val="Heading 4 Char1"/>
    <w:basedOn w:val="DefaultParagraphFont"/>
    <w:link w:val="Heading4"/>
    <w:qFormat/>
    <w:rPr>
      <w:rFonts w:ascii="Arial" w:hAnsi="Arial" w:eastAsia="SimHei"/>
      <w:b/>
      <w:bCs/>
      <w:sz w:val="28"/>
      <w:szCs w:val="32"/>
      <w:lang w:val="en-GB"/>
    </w:rPr>
  </w:style>
  <w:style w:type="paragraph" w:styleId="TALLeft1cm" w:customStyle="1">
    <w:name w:val="TAL + Left:  1 cm"/>
    <w:basedOn w:val="TAL"/>
    <w:qFormat/>
    <w:pPr>
      <w:spacing w:after="50" w:afterLines="50" w:line="260" w:lineRule="auto"/>
      <w:ind w:left="567"/>
    </w:pPr>
    <w:rPr>
      <w:lang w:eastAsia="en-GB"/>
    </w:rPr>
  </w:style>
  <w:style w:type="character" w:styleId="ListParagraphChar1" w:customStyle="1">
    <w:name w:val="List Paragraph Char1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styleId="PLChar" w:customStyle="1">
    <w:name w:val="PL Char"/>
    <w:link w:val="PL"/>
    <w:qFormat/>
    <w:rPr>
      <w:rFonts w:ascii="Courier New" w:hAnsi="Courier New" w:eastAsia="MS Mincho"/>
      <w:sz w:val="16"/>
      <w:lang w:eastAsia="en-US"/>
    </w:rPr>
  </w:style>
  <w:style w:type="character" w:styleId="TACChar" w:customStyle="1">
    <w:name w:val="TAC Char"/>
    <w:link w:val="TAC"/>
    <w:qFormat/>
    <w:rPr>
      <w:rFonts w:ascii="Arial" w:hAnsi="Arial" w:eastAsia="MS Mincho" w:cs="Arial"/>
      <w:sz w:val="18"/>
      <w:lang w:val="en-GB" w:eastAsia="en-US"/>
    </w:rPr>
  </w:style>
  <w:style w:type="character" w:styleId="TAHCar" w:customStyle="1">
    <w:name w:val="TAH Car"/>
    <w:link w:val="TAH"/>
    <w:qFormat/>
    <w:rPr>
      <w:rFonts w:ascii="Arial" w:hAnsi="Arial" w:eastAsia="MS Mincho" w:cs="Arial"/>
      <w:b/>
      <w:bCs/>
      <w:sz w:val="18"/>
      <w:szCs w:val="18"/>
      <w:lang w:val="en-GB"/>
    </w:rPr>
  </w:style>
  <w:style w:type="character" w:styleId="TANChar" w:customStyle="1">
    <w:name w:val="TAN Char"/>
    <w:link w:val="TAN"/>
    <w:locked/>
    <w:rPr>
      <w:rFonts w:ascii="Arial" w:hAnsi="Arial" w:eastAsia="MS Mincho" w:cs="Arial"/>
      <w:sz w:val="18"/>
      <w:lang w:val="en-GB" w:eastAsia="en-US"/>
    </w:rPr>
  </w:style>
  <w:style w:type="paragraph" w:styleId="CharCharCharCharCharChar" w:customStyle="1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styleId="textintend1" w:customStyle="1">
    <w:name w:val="text intend 1"/>
    <w:basedOn w:val="Normal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table" w:styleId="10" w:customStyle="1">
    <w:name w:val="网格型1"/>
    <w:basedOn w:val="TableNormal"/>
    <w:next w:val="TableGrid"/>
    <w:uiPriority w:val="39"/>
    <w:qFormat/>
    <w:rsid w:val="00BE23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923720"/>
    <w:pPr>
      <w:spacing w:after="0" w:line="240" w:lineRule="auto"/>
    </w:pPr>
    <w:rPr>
      <w:rFonts w:ascii="Arial" w:hAnsi="Arial" w:eastAsiaTheme="minorEastAsia"/>
      <w:kern w:val="2"/>
      <w:szCs w:val="24"/>
    </w:rPr>
  </w:style>
  <w:style w:type="paragraph" w:styleId="BL" w:customStyle="1">
    <w:name w:val="BL"/>
    <w:basedOn w:val="Normal"/>
    <w:rsid w:val="00751FE8"/>
    <w:pPr>
      <w:numPr>
        <w:numId w:val="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textAlignment w:val="baseline"/>
    </w:pPr>
    <w:rPr>
      <w:rFonts w:eastAsia="SimSun"/>
      <w:b/>
      <w:kern w:val="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D6912"/>
    <w:pPr>
      <w:widowControl/>
      <w:spacing w:before="240" w:after="60" w:line="259" w:lineRule="auto"/>
      <w:ind w:left="1701" w:hanging="1701"/>
      <w:jc w:val="left"/>
      <w:outlineLvl w:val="0"/>
    </w:pPr>
    <w:rPr>
      <w:rFonts w:cs="Arial"/>
      <w:b/>
      <w:bCs/>
      <w:kern w:val="28"/>
      <w:szCs w:val="20"/>
      <w:lang w:val="en-GB" w:eastAsia="en-US"/>
    </w:rPr>
  </w:style>
  <w:style w:type="character" w:styleId="TitleChar" w:customStyle="1">
    <w:name w:val="Title Char"/>
    <w:basedOn w:val="DefaultParagraphFont"/>
    <w:link w:val="Title"/>
    <w:uiPriority w:val="10"/>
    <w:qFormat/>
    <w:rsid w:val="00ED6912"/>
    <w:rPr>
      <w:rFonts w:ascii="Arial" w:hAnsi="Arial" w:cs="Arial" w:eastAsiaTheme="minorEastAsia"/>
      <w:b/>
      <w:bCs/>
      <w:kern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871FE"/>
    <w:rPr>
      <w:color w:val="808080"/>
    </w:rPr>
  </w:style>
  <w:style w:type="paragraph" w:styleId="Standard" w:customStyle="1">
    <w:name w:val="Standard"/>
    <w:basedOn w:val="Normal"/>
    <w:uiPriority w:val="1"/>
    <w:rsid w:val="65DBC6AA"/>
    <w:rPr>
      <w:rFonts w:ascii="Liberation Serif" w:hAnsi="Liberation Serif" w:eastAsia="Noto Serif CJK SC" w:cs="Lohit Devanagari"/>
      <w:sz w:val="24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911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0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5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3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footer" Target="footer1.xml" Id="rId12" /><Relationship Type="http://schemas.microsoft.com/office/2011/relationships/people" Target="people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microsoft.com/office/2020/10/relationships/intelligence" Target="intelligence2.xml" Id="rId19" /><Relationship Type="http://schemas.openxmlformats.org/officeDocument/2006/relationships/styles" Target="styles.xml" Id="rId4" /><Relationship Type="http://schemas.openxmlformats.org/officeDocument/2006/relationships/header" Target="header3.xml" Id="rId14" /><Relationship Type="http://schemas.openxmlformats.org/officeDocument/2006/relationships/image" Target="/media/image3.png" Id="Ref2f73c7e1134ea3" 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CA4943-B561-4F6B-82DA-20C6A8638B5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ZTE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OPPO-Liu yang</dc:creator>
  <keywords/>
  <dc:description/>
  <lastModifiedBy>Jishnu P</lastModifiedBy>
  <revision>21</revision>
  <lastPrinted>2113-01-01T00:00:00.0000000Z</lastPrinted>
  <dcterms:created xsi:type="dcterms:W3CDTF">2024-04-02T04:54:00.0000000Z</dcterms:created>
  <dcterms:modified xsi:type="dcterms:W3CDTF">2024-10-04T09:23:04.3846636Z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GrammarlyDocumentId">
    <vt:lpwstr>1e28b580b59461e3d2a12c6ba2879a2a3cf66767dccd423c978375b5b5b831bd</vt:lpwstr>
  </property>
</Properties>
</file>